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="55" w:tblpY="-97"/>
        <w:tblW w:w="9322" w:type="dxa"/>
        <w:tblLook w:val="01E0" w:firstRow="1" w:lastRow="1" w:firstColumn="1" w:lastColumn="1" w:noHBand="0" w:noVBand="0"/>
      </w:tblPr>
      <w:tblGrid>
        <w:gridCol w:w="3510"/>
        <w:gridCol w:w="5812"/>
      </w:tblGrid>
      <w:tr w:rsidR="00292653" w:rsidTr="00AC10C0">
        <w:trPr>
          <w:trHeight w:val="1560"/>
        </w:trPr>
        <w:tc>
          <w:tcPr>
            <w:tcW w:w="3510" w:type="dxa"/>
          </w:tcPr>
          <w:p w:rsidR="00292653" w:rsidRDefault="00292653" w:rsidP="00AC10C0">
            <w:pPr>
              <w:jc w:val="both"/>
              <w:rPr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      ỦY BAN NHÂN DÂN</w:t>
            </w:r>
          </w:p>
          <w:p w:rsidR="00292653" w:rsidRDefault="00292653" w:rsidP="00AC10C0">
            <w:pPr>
              <w:tabs>
                <w:tab w:val="left" w:pos="540"/>
                <w:tab w:val="center" w:pos="1651"/>
              </w:tabs>
              <w:ind w:firstLine="72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TỈNH HÀ TĨNH</w:t>
            </w:r>
          </w:p>
          <w:p w:rsidR="00292653" w:rsidRDefault="00292653" w:rsidP="00AC10C0">
            <w:pPr>
              <w:ind w:firstLine="720"/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57CD4FCD" wp14:editId="7A7B5A4A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47625</wp:posOffset>
                      </wp:positionV>
                      <wp:extent cx="550545" cy="0"/>
                      <wp:effectExtent l="0" t="0" r="2095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505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E972D15" id="Straight Connector 5" o:spid="_x0000_s1026" style="position:absolute;flip:y;z-index:251659264;visibility:visible;mso-wrap-style:square;mso-width-percent:0;mso-height-percent:0;mso-wrap-distance-left:9pt;mso-wrap-distance-top:.ãmm;mso-wrap-distance-right:9pt;mso-wrap-distance-bottom:.ãmm;mso-position-horizontal:absolute;mso-position-horizontal-relative:text;mso-position-vertical:absolute;mso-position-vertical-relative:text;mso-width-percent:0;mso-height-percent:0;mso-width-relative:page;mso-height-relative:page" from="58.45pt,3.75pt" to="101.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"/>
                  </w:pict>
                </mc:Fallback>
              </mc:AlternateContent>
            </w:r>
          </w:p>
          <w:p w:rsidR="00292653" w:rsidRPr="00EB23B5" w:rsidRDefault="00292653" w:rsidP="00AC10C0">
            <w:pPr>
              <w:jc w:val="both"/>
              <w:rPr>
                <w:sz w:val="26"/>
                <w:vertAlign w:val="subscript"/>
              </w:rPr>
            </w:pPr>
            <w:r w:rsidRPr="00EB23B5">
              <w:rPr>
                <w:sz w:val="26"/>
              </w:rPr>
              <w:t xml:space="preserve">       Số:</w:t>
            </w:r>
            <w:r>
              <w:rPr>
                <w:sz w:val="26"/>
              </w:rPr>
              <w:t xml:space="preserve">           </w:t>
            </w:r>
            <w:r w:rsidRPr="00EB23B5">
              <w:rPr>
                <w:sz w:val="26"/>
              </w:rPr>
              <w:t>/UBND-VX</w:t>
            </w:r>
          </w:p>
          <w:p w:rsidR="00292653" w:rsidRDefault="00292653" w:rsidP="002926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V/v giao góp ý các dự thảo </w:t>
            </w:r>
          </w:p>
          <w:p w:rsidR="00292653" w:rsidRDefault="00292653" w:rsidP="00292653">
            <w:pPr>
              <w:rPr>
                <w:sz w:val="2"/>
                <w:szCs w:val="24"/>
              </w:rPr>
            </w:pPr>
            <w:r>
              <w:rPr>
                <w:sz w:val="24"/>
                <w:szCs w:val="24"/>
              </w:rPr>
              <w:t xml:space="preserve">Thông tư </w:t>
            </w:r>
          </w:p>
        </w:tc>
        <w:tc>
          <w:tcPr>
            <w:tcW w:w="5812" w:type="dxa"/>
          </w:tcPr>
          <w:p w:rsidR="00292653" w:rsidRDefault="00292653" w:rsidP="00AC10C0">
            <w:pPr>
              <w:jc w:val="both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:rsidR="00292653" w:rsidRDefault="00292653" w:rsidP="00AC10C0">
            <w:pPr>
              <w:ind w:firstLine="720"/>
              <w:jc w:val="both"/>
              <w:rPr>
                <w:b/>
              </w:rPr>
            </w:pPr>
            <w:r>
              <w:rPr>
                <w:b/>
              </w:rPr>
              <w:t xml:space="preserve">      Độc lập - Tự do - Hạnh phúc</w:t>
            </w:r>
          </w:p>
          <w:p w:rsidR="00292653" w:rsidRDefault="00292653" w:rsidP="00AC10C0">
            <w:pPr>
              <w:ind w:firstLine="720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943BB85" wp14:editId="667DDA38">
                      <wp:simplePos x="0" y="0"/>
                      <wp:positionH relativeFrom="column">
                        <wp:posOffset>879145</wp:posOffset>
                      </wp:positionH>
                      <wp:positionV relativeFrom="paragraph">
                        <wp:posOffset>33020</wp:posOffset>
                      </wp:positionV>
                      <wp:extent cx="1895475" cy="0"/>
                      <wp:effectExtent l="0" t="0" r="952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7347E19" id="Straight Connector 6" o:spid="_x0000_s1026" style="position:absolute;z-index:251660288;visibility:visible;mso-wrap-style:square;mso-width-percent:0;mso-height-percent:0;mso-wrap-distance-left:9pt;mso-wrap-distance-top:.ãmm;mso-wrap-distance-right:9pt;mso-wrap-distance-bottom:.ãmm;mso-position-horizontal:absolute;mso-position-horizontal-relative:text;mso-position-vertical:absolute;mso-position-vertical-relative:text;mso-width-percent:0;mso-height-percent:0;mso-width-relative:page;mso-height-relative:page" from="69.2pt,2.6pt" to="218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"/>
                  </w:pict>
                </mc:Fallback>
              </mc:AlternateContent>
            </w:r>
          </w:p>
          <w:p w:rsidR="00292653" w:rsidRDefault="00292653" w:rsidP="00AC10C0">
            <w:pPr>
              <w:ind w:firstLine="720"/>
              <w:rPr>
                <w:i/>
              </w:rPr>
            </w:pPr>
            <w:r>
              <w:rPr>
                <w:i/>
              </w:rPr>
              <w:t>Hà Tĩnh, ngày       tháng        năm 2023</w:t>
            </w:r>
          </w:p>
        </w:tc>
      </w:tr>
    </w:tbl>
    <w:p w:rsidR="00292653" w:rsidRDefault="00292653" w:rsidP="00292653">
      <w:pPr>
        <w:jc w:val="both"/>
        <w:rPr>
          <w:b/>
          <w:sz w:val="2"/>
        </w:rPr>
      </w:pPr>
    </w:p>
    <w:p w:rsidR="00292653" w:rsidRDefault="00292653" w:rsidP="00292653">
      <w:pPr>
        <w:jc w:val="both"/>
        <w:rPr>
          <w:sz w:val="4"/>
        </w:rPr>
      </w:pPr>
      <w:r>
        <w:t xml:space="preserve">                          </w:t>
      </w:r>
    </w:p>
    <w:p w:rsidR="00292653" w:rsidRDefault="00292653" w:rsidP="00292653">
      <w:pPr>
        <w:jc w:val="both"/>
      </w:pPr>
      <w:r>
        <w:t xml:space="preserve">                         </w:t>
      </w:r>
    </w:p>
    <w:p w:rsidR="00292653" w:rsidRDefault="00292653" w:rsidP="00292653">
      <w:pPr>
        <w:jc w:val="both"/>
      </w:pPr>
    </w:p>
    <w:p w:rsidR="00292653" w:rsidRPr="003B6094" w:rsidRDefault="00292653" w:rsidP="00292653">
      <w:pPr>
        <w:jc w:val="both"/>
        <w:rPr>
          <w:sz w:val="10"/>
        </w:rPr>
      </w:pPr>
    </w:p>
    <w:p w:rsidR="00292653" w:rsidRDefault="00292653" w:rsidP="00292653">
      <w:pPr>
        <w:jc w:val="both"/>
      </w:pPr>
      <w:r>
        <w:t xml:space="preserve">                                 Kính gửi:  Sở Văn hóa</w:t>
      </w:r>
      <w:r w:rsidR="00E2593E">
        <w:t>,</w:t>
      </w:r>
      <w:r>
        <w:t xml:space="preserve"> Thể thao và Du lịch</w:t>
      </w:r>
    </w:p>
    <w:p w:rsidR="00292653" w:rsidRDefault="00292653" w:rsidP="00292653">
      <w:pPr>
        <w:jc w:val="both"/>
      </w:pPr>
    </w:p>
    <w:p w:rsidR="00292653" w:rsidRDefault="00292653" w:rsidP="00292653">
      <w:pPr>
        <w:jc w:val="both"/>
        <w:rPr>
          <w:sz w:val="14"/>
        </w:rPr>
      </w:pPr>
    </w:p>
    <w:p w:rsidR="00292653" w:rsidRDefault="00292653" w:rsidP="00292653">
      <w:pPr>
        <w:jc w:val="both"/>
        <w:rPr>
          <w:sz w:val="14"/>
        </w:rPr>
      </w:pPr>
    </w:p>
    <w:p w:rsidR="00292653" w:rsidRPr="006A644A" w:rsidRDefault="00292653" w:rsidP="00292653">
      <w:pPr>
        <w:jc w:val="both"/>
        <w:rPr>
          <w:sz w:val="2"/>
        </w:rPr>
      </w:pPr>
    </w:p>
    <w:p w:rsidR="00292653" w:rsidRDefault="00292653" w:rsidP="00292653">
      <w:pPr>
        <w:jc w:val="both"/>
        <w:rPr>
          <w:sz w:val="6"/>
        </w:rPr>
      </w:pPr>
    </w:p>
    <w:p w:rsidR="00292653" w:rsidRDefault="00292653" w:rsidP="00740AC3">
      <w:pPr>
        <w:spacing w:after="60"/>
        <w:ind w:firstLine="720"/>
        <w:jc w:val="both"/>
      </w:pPr>
      <w:r>
        <w:t xml:space="preserve">Thực hiện các Văn bản: số 4031/BVHTTDL-DSVH ngày 26/9/2023, số 4069/BGDĐT-ĐA ngày 28/9/2023 của Bộ </w:t>
      </w:r>
      <w:r w:rsidR="00A71CC2">
        <w:t>Văn hóa</w:t>
      </w:r>
      <w:r w:rsidR="00E2593E">
        <w:t>,</w:t>
      </w:r>
      <w:r w:rsidR="00A71CC2">
        <w:t xml:space="preserve"> Thể thao và Du lịch đề nghị</w:t>
      </w:r>
      <w:r>
        <w:t xml:space="preserve"> góp ý dự thảo </w:t>
      </w:r>
      <w:r w:rsidR="00A71CC2">
        <w:t>Thông tư</w:t>
      </w:r>
      <w:r>
        <w:t xml:space="preserve"> (</w:t>
      </w:r>
      <w:r w:rsidRPr="0094551B">
        <w:rPr>
          <w:i/>
        </w:rPr>
        <w:t xml:space="preserve">các </w:t>
      </w:r>
      <w:r>
        <w:rPr>
          <w:i/>
        </w:rPr>
        <w:t>văn bản và các dự thảo</w:t>
      </w:r>
      <w:r w:rsidR="00A71CC2">
        <w:rPr>
          <w:i/>
        </w:rPr>
        <w:t xml:space="preserve"> Thông tư</w:t>
      </w:r>
      <w:r>
        <w:rPr>
          <w:i/>
        </w:rPr>
        <w:t xml:space="preserve"> gửi kèm</w:t>
      </w:r>
      <w:r>
        <w:rPr>
          <w:rFonts w:eastAsiaTheme="minorHAnsi" w:cstheme="minorBidi"/>
          <w:i/>
        </w:rPr>
        <w:t xml:space="preserve"> trên phần mềm Gửi, nhận văn bản điện tử</w:t>
      </w:r>
      <w:r>
        <w:t xml:space="preserve">); </w:t>
      </w:r>
    </w:p>
    <w:p w:rsidR="00292653" w:rsidRDefault="00292653" w:rsidP="00740AC3">
      <w:pPr>
        <w:spacing w:after="60"/>
        <w:ind w:firstLine="720"/>
        <w:jc w:val="both"/>
      </w:pPr>
      <w:r>
        <w:t>Phó Chủ tịch Ủy ban nhân dân tỉnh Lê Ngọc Châu có ý kiến như sau:</w:t>
      </w:r>
    </w:p>
    <w:p w:rsidR="00292653" w:rsidRDefault="00292653" w:rsidP="00740AC3">
      <w:pPr>
        <w:spacing w:after="60"/>
        <w:ind w:firstLine="720"/>
        <w:jc w:val="both"/>
      </w:pPr>
      <w:r>
        <w:t>Giao Sở</w:t>
      </w:r>
      <w:r w:rsidR="00A71CC2" w:rsidRPr="00A71CC2">
        <w:t xml:space="preserve"> </w:t>
      </w:r>
      <w:r w:rsidR="00A71CC2">
        <w:t>Văn hóa Thể thao và Du lịch</w:t>
      </w:r>
      <w:r>
        <w:t xml:space="preserve"> chủ trì, phối hợp với các sở, ngành, cơ quan, đơn vị liên quan nghiên cứu, góp ý các dự thảo theo đề nghị của Bộ</w:t>
      </w:r>
      <w:r w:rsidRPr="0094551B">
        <w:t xml:space="preserve"> </w:t>
      </w:r>
      <w:r w:rsidR="00A71CC2">
        <w:t>Văn hóa</w:t>
      </w:r>
      <w:r w:rsidR="00E2593E">
        <w:t>,</w:t>
      </w:r>
      <w:r w:rsidR="00A71CC2">
        <w:t xml:space="preserve"> Thể thao và Du lịch </w:t>
      </w:r>
      <w:r>
        <w:t xml:space="preserve">tại các văn bản nêu trên; Ủy quyền giám đốc Sở </w:t>
      </w:r>
      <w:r w:rsidR="00A71CC2">
        <w:t>Văn hóa</w:t>
      </w:r>
      <w:r w:rsidR="00E2593E">
        <w:t>,</w:t>
      </w:r>
      <w:r w:rsidR="00A71CC2">
        <w:t xml:space="preserve"> Thể thao và Du lịch </w:t>
      </w:r>
      <w:r>
        <w:t xml:space="preserve">ký văn bản tổng hợp góp ý gửi Bộ </w:t>
      </w:r>
      <w:r w:rsidR="00A71CC2">
        <w:t>Văn hóa</w:t>
      </w:r>
      <w:r w:rsidR="00E2593E">
        <w:t>,</w:t>
      </w:r>
      <w:r w:rsidR="00A71CC2">
        <w:t xml:space="preserve"> Thể thao và Du lịch </w:t>
      </w:r>
      <w:r>
        <w:t>theo quy định; báo cáo Ủy ban nhân dân tỉnh kết quả thực hiện./.</w:t>
      </w:r>
    </w:p>
    <w:p w:rsidR="00292653" w:rsidRPr="003A3932" w:rsidRDefault="00292653" w:rsidP="00292653">
      <w:pPr>
        <w:spacing w:before="120"/>
        <w:ind w:firstLine="539"/>
        <w:jc w:val="both"/>
        <w:rPr>
          <w:sz w:val="2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287"/>
        <w:gridCol w:w="4677"/>
      </w:tblGrid>
      <w:tr w:rsidR="00292653" w:rsidTr="00AC10C0">
        <w:tc>
          <w:tcPr>
            <w:tcW w:w="4287" w:type="dxa"/>
            <w:hideMark/>
          </w:tcPr>
          <w:p w:rsidR="00292653" w:rsidRDefault="00292653" w:rsidP="00AC10C0">
            <w:pPr>
              <w:jc w:val="left"/>
              <w:rPr>
                <w:b/>
                <w:i/>
                <w:sz w:val="24"/>
                <w:szCs w:val="24"/>
                <w:lang w:val="sq-AL"/>
              </w:rPr>
            </w:pPr>
            <w:r>
              <w:rPr>
                <w:b/>
                <w:i/>
                <w:sz w:val="24"/>
                <w:szCs w:val="24"/>
                <w:lang w:val="sq-AL"/>
              </w:rPr>
              <w:t>Nơi nhận:</w:t>
            </w:r>
          </w:p>
          <w:p w:rsidR="00292653" w:rsidRDefault="00292653" w:rsidP="00AC10C0">
            <w:pPr>
              <w:jc w:val="left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- Như trên;</w:t>
            </w:r>
          </w:p>
          <w:p w:rsidR="00292653" w:rsidRDefault="00292653" w:rsidP="00AC10C0">
            <w:pPr>
              <w:jc w:val="left"/>
              <w:rPr>
                <w:sz w:val="22"/>
                <w:szCs w:val="22"/>
                <w:lang w:val="sq-AL"/>
              </w:rPr>
            </w:pPr>
            <w:r>
              <w:rPr>
                <w:sz w:val="22"/>
                <w:lang w:val="sq-AL"/>
              </w:rPr>
              <w:t>- Chủ tịch UBND tỉnh;</w:t>
            </w:r>
          </w:p>
          <w:p w:rsidR="00292653" w:rsidRDefault="00292653" w:rsidP="00AC10C0">
            <w:pPr>
              <w:jc w:val="left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- PCT UBND tỉnh Lê Ngọc Châu;</w:t>
            </w:r>
          </w:p>
          <w:p w:rsidR="00292653" w:rsidRDefault="00292653" w:rsidP="00AC10C0">
            <w:pPr>
              <w:jc w:val="left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- Chánh VP, PCVP Trần Tuấn Nghĩa;</w:t>
            </w:r>
          </w:p>
          <w:p w:rsidR="00292653" w:rsidRDefault="00292653" w:rsidP="00AC10C0">
            <w:pPr>
              <w:jc w:val="left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- Trung tâm CB - TH;</w:t>
            </w:r>
          </w:p>
          <w:p w:rsidR="00292653" w:rsidRDefault="00292653" w:rsidP="00AC10C0">
            <w:pPr>
              <w:jc w:val="left"/>
              <w:rPr>
                <w:sz w:val="22"/>
                <w:lang w:val="sq-AL"/>
              </w:rPr>
            </w:pPr>
            <w:r>
              <w:rPr>
                <w:sz w:val="22"/>
                <w:lang w:val="sq-AL"/>
              </w:rPr>
              <w:t>- Lưu: VT, VX.</w:t>
            </w:r>
          </w:p>
        </w:tc>
        <w:tc>
          <w:tcPr>
            <w:tcW w:w="4677" w:type="dxa"/>
          </w:tcPr>
          <w:p w:rsidR="00292653" w:rsidRDefault="00292653" w:rsidP="00AC10C0">
            <w:pPr>
              <w:rPr>
                <w:b/>
                <w:sz w:val="26"/>
                <w:szCs w:val="26"/>
                <w:lang w:val="sq-AL"/>
              </w:rPr>
            </w:pPr>
            <w:r>
              <w:rPr>
                <w:b/>
                <w:sz w:val="26"/>
                <w:szCs w:val="26"/>
                <w:lang w:val="sq-AL"/>
              </w:rPr>
              <w:t>TL. CHỦ TỊCH</w:t>
            </w:r>
          </w:p>
          <w:p w:rsidR="00292653" w:rsidRDefault="00292653" w:rsidP="00AC10C0">
            <w:pPr>
              <w:rPr>
                <w:b/>
                <w:sz w:val="26"/>
                <w:szCs w:val="26"/>
                <w:lang w:val="sq-AL"/>
              </w:rPr>
            </w:pPr>
            <w:r>
              <w:rPr>
                <w:b/>
                <w:sz w:val="26"/>
                <w:szCs w:val="26"/>
                <w:lang w:val="sq-AL"/>
              </w:rPr>
              <w:t>KT. CHÁNH VĂN PHÒNG</w:t>
            </w:r>
          </w:p>
          <w:p w:rsidR="00292653" w:rsidRDefault="00292653" w:rsidP="00AC10C0">
            <w:pPr>
              <w:rPr>
                <w:b/>
                <w:sz w:val="26"/>
                <w:szCs w:val="26"/>
                <w:lang w:val="sq-AL"/>
              </w:rPr>
            </w:pPr>
            <w:r>
              <w:rPr>
                <w:b/>
                <w:sz w:val="26"/>
                <w:szCs w:val="26"/>
                <w:lang w:val="sq-AL"/>
              </w:rPr>
              <w:t>PHÓ CHÁNH VĂN PHÒNG</w:t>
            </w:r>
          </w:p>
          <w:p w:rsidR="00292653" w:rsidRDefault="00292653" w:rsidP="00AC10C0">
            <w:pPr>
              <w:rPr>
                <w:b/>
                <w:sz w:val="46"/>
                <w:szCs w:val="26"/>
                <w:lang w:val="sq-AL"/>
              </w:rPr>
            </w:pPr>
          </w:p>
          <w:p w:rsidR="00292653" w:rsidRDefault="00292653" w:rsidP="00AC10C0">
            <w:pPr>
              <w:rPr>
                <w:b/>
                <w:szCs w:val="26"/>
                <w:lang w:val="sq-AL"/>
              </w:rPr>
            </w:pPr>
          </w:p>
          <w:p w:rsidR="00292653" w:rsidRDefault="00292653" w:rsidP="00AC10C0">
            <w:pPr>
              <w:rPr>
                <w:b/>
                <w:szCs w:val="26"/>
                <w:lang w:val="sq-AL"/>
              </w:rPr>
            </w:pPr>
          </w:p>
          <w:p w:rsidR="00292653" w:rsidRDefault="00292653" w:rsidP="00AC10C0">
            <w:pPr>
              <w:rPr>
                <w:b/>
                <w:szCs w:val="26"/>
                <w:lang w:val="sq-AL"/>
              </w:rPr>
            </w:pPr>
          </w:p>
          <w:p w:rsidR="00292653" w:rsidRDefault="00292653" w:rsidP="00AC10C0">
            <w:pPr>
              <w:rPr>
                <w:b/>
                <w:sz w:val="14"/>
                <w:szCs w:val="26"/>
                <w:lang w:val="sq-AL"/>
              </w:rPr>
            </w:pPr>
          </w:p>
          <w:p w:rsidR="00292653" w:rsidRDefault="00292653" w:rsidP="00AC10C0">
            <w:pPr>
              <w:rPr>
                <w:b/>
                <w:szCs w:val="26"/>
                <w:lang w:val="sq-AL"/>
              </w:rPr>
            </w:pPr>
          </w:p>
          <w:p w:rsidR="00526993" w:rsidRDefault="00526993" w:rsidP="00AC10C0">
            <w:pPr>
              <w:spacing w:before="240"/>
              <w:rPr>
                <w:b/>
                <w:szCs w:val="26"/>
                <w:lang w:val="sq-AL"/>
              </w:rPr>
            </w:pPr>
          </w:p>
          <w:p w:rsidR="00292653" w:rsidRDefault="00292653" w:rsidP="00AC10C0">
            <w:pPr>
              <w:spacing w:before="240"/>
              <w:rPr>
                <w:b/>
                <w:lang w:val="sq-AL"/>
              </w:rPr>
            </w:pPr>
            <w:r>
              <w:rPr>
                <w:b/>
                <w:szCs w:val="26"/>
                <w:lang w:val="sq-AL"/>
              </w:rPr>
              <w:t>Trần Tuấn Nghĩa</w:t>
            </w:r>
          </w:p>
        </w:tc>
      </w:tr>
    </w:tbl>
    <w:p w:rsidR="00292653" w:rsidRDefault="00292653" w:rsidP="00292653">
      <w:pPr>
        <w:jc w:val="both"/>
      </w:pPr>
    </w:p>
    <w:p w:rsidR="00292653" w:rsidRDefault="00292653" w:rsidP="00292653"/>
    <w:p w:rsidR="00A74AE5" w:rsidRDefault="00A74AE5"/>
    <w:sectPr w:rsidR="00A74AE5" w:rsidSect="0003486F">
      <w:pgSz w:w="11909" w:h="16834" w:code="9"/>
      <w:pgMar w:top="1134" w:right="1134" w:bottom="1134" w:left="169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653"/>
    <w:rsid w:val="0003486F"/>
    <w:rsid w:val="00292653"/>
    <w:rsid w:val="00526993"/>
    <w:rsid w:val="00740AC3"/>
    <w:rsid w:val="00A71CC2"/>
    <w:rsid w:val="00A74AE5"/>
    <w:rsid w:val="00AB7D3E"/>
    <w:rsid w:val="00E2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65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TTN</dc:creator>
  <cp:lastModifiedBy>TTN</cp:lastModifiedBy>
  <cp:revision>2</cp:revision>
  <dcterms:created xsi:type="dcterms:W3CDTF">2023-10-01T08:55:00Z</dcterms:created>
  <dcterms:modified xsi:type="dcterms:W3CDTF">2023-10-01T08:55:00Z</dcterms:modified>
</cp:coreProperties>
</file>