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1" w:type="dxa"/>
        <w:jc w:val="center"/>
        <w:tblLook w:val="01E0" w:firstRow="1" w:lastRow="1" w:firstColumn="1" w:lastColumn="1" w:noHBand="0" w:noVBand="0"/>
      </w:tblPr>
      <w:tblGrid>
        <w:gridCol w:w="3690"/>
        <w:gridCol w:w="5701"/>
      </w:tblGrid>
      <w:tr w:rsidR="00C13864" w14:paraId="60826A4A" w14:textId="77777777">
        <w:trPr>
          <w:trHeight w:val="733"/>
          <w:jc w:val="center"/>
        </w:trPr>
        <w:tc>
          <w:tcPr>
            <w:tcW w:w="3690" w:type="dxa"/>
            <w:hideMark/>
          </w:tcPr>
          <w:p w14:paraId="3B561F33" w14:textId="77777777" w:rsidR="00C13864" w:rsidRDefault="00B94B76">
            <w:pPr>
              <w:spacing w:after="0" w:line="240" w:lineRule="auto"/>
              <w:jc w:val="center"/>
              <w:rPr>
                <w:rFonts w:eastAsia="Times New Roman" w:cs="Times New Roman"/>
                <w:b/>
                <w:sz w:val="26"/>
                <w:szCs w:val="24"/>
              </w:rPr>
            </w:pPr>
            <w:r>
              <w:rPr>
                <w:rFonts w:eastAsia="Times New Roman" w:cs="Times New Roman"/>
                <w:b/>
                <w:noProof/>
                <w:sz w:val="26"/>
                <w:szCs w:val="24"/>
              </w:rPr>
              <w:t>ỦY BAN NHÂN DÂN</w:t>
            </w:r>
            <w:r>
              <w:rPr>
                <w:rFonts w:eastAsia="Times New Roman" w:cs="Times New Roman"/>
                <w:b/>
                <w:sz w:val="26"/>
                <w:szCs w:val="24"/>
              </w:rPr>
              <w:t xml:space="preserve"> </w:t>
            </w:r>
          </w:p>
          <w:p w14:paraId="71F7CD81" w14:textId="77777777" w:rsidR="00C13864" w:rsidRDefault="00B94B76">
            <w:pPr>
              <w:spacing w:after="0" w:line="240" w:lineRule="auto"/>
              <w:jc w:val="center"/>
              <w:rPr>
                <w:rFonts w:eastAsia="Times New Roman" w:cs="Times New Roman"/>
                <w:b/>
                <w:sz w:val="26"/>
                <w:szCs w:val="24"/>
              </w:rPr>
            </w:pPr>
            <w:r>
              <w:rPr>
                <w:rFonts w:eastAsia="Times New Roman" w:cs="Times New Roman"/>
                <w:b/>
                <w:sz w:val="26"/>
                <w:szCs w:val="24"/>
              </w:rPr>
              <w:t xml:space="preserve">TỈNH HÀ TĨNH </w:t>
            </w:r>
          </w:p>
          <w:p w14:paraId="4A93AFDF" w14:textId="77777777" w:rsidR="00C13864" w:rsidRDefault="00B94B76">
            <w:pPr>
              <w:spacing w:after="0" w:line="240" w:lineRule="auto"/>
              <w:jc w:val="center"/>
              <w:rPr>
                <w:rFonts w:ascii=".VnTime" w:eastAsia="Times New Roman" w:hAnsi=".VnTime" w:cs="Times New Roman"/>
                <w:sz w:val="26"/>
                <w:szCs w:val="24"/>
              </w:rPr>
            </w:pPr>
            <w:r>
              <w:rPr>
                <w:noProof/>
              </w:rPr>
              <mc:AlternateContent>
                <mc:Choice Requires="wps">
                  <w:drawing>
                    <wp:anchor distT="4294967291" distB="4294967291" distL="114300" distR="114300" simplePos="0" relativeHeight="251659264" behindDoc="0" locked="0" layoutInCell="1" allowOverlap="1" wp14:anchorId="4D5E07F3" wp14:editId="2B63D2DD">
                      <wp:simplePos x="0" y="0"/>
                      <wp:positionH relativeFrom="column">
                        <wp:posOffset>789940</wp:posOffset>
                      </wp:positionH>
                      <wp:positionV relativeFrom="paragraph">
                        <wp:posOffset>22860</wp:posOffset>
                      </wp:positionV>
                      <wp:extent cx="6762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pt,1.8pt" to="11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9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"/>
                  </w:pict>
                </mc:Fallback>
              </mc:AlternateContent>
            </w:r>
            <w:r>
              <w:rPr>
                <w:rFonts w:eastAsia="Times New Roman" w:cs="Times New Roman"/>
                <w:b/>
                <w:sz w:val="26"/>
                <w:szCs w:val="24"/>
              </w:rPr>
              <w:t xml:space="preserve"> </w:t>
            </w:r>
          </w:p>
          <w:p w14:paraId="1ECEC7F8" w14:textId="77777777" w:rsidR="00C13864" w:rsidRDefault="00B94B76">
            <w:pPr>
              <w:spacing w:after="0" w:line="240" w:lineRule="auto"/>
              <w:ind w:left="-161"/>
              <w:jc w:val="center"/>
              <w:rPr>
                <w:rFonts w:eastAsia="Times New Roman" w:cs="Times New Roman"/>
                <w:sz w:val="26"/>
                <w:szCs w:val="24"/>
                <w:lang w:val="vi-VN"/>
              </w:rPr>
            </w:pPr>
            <w:r>
              <w:rPr>
                <w:rFonts w:eastAsia="Times New Roman" w:cs="Times New Roman"/>
                <w:sz w:val="26"/>
                <w:szCs w:val="24"/>
              </w:rPr>
              <w:t xml:space="preserve">Số:    </w:t>
            </w:r>
            <w:r>
              <w:rPr>
                <w:rFonts w:eastAsia="Times New Roman" w:cs="Times New Roman"/>
                <w:sz w:val="26"/>
                <w:szCs w:val="24"/>
                <w:lang w:val="vi-VN"/>
              </w:rPr>
              <w:t xml:space="preserve"> </w:t>
            </w:r>
            <w:r>
              <w:rPr>
                <w:rFonts w:eastAsia="Times New Roman" w:cs="Times New Roman"/>
                <w:sz w:val="26"/>
                <w:szCs w:val="24"/>
              </w:rPr>
              <w:t xml:space="preserve"> </w:t>
            </w:r>
            <w:r>
              <w:rPr>
                <w:rFonts w:eastAsia="Times New Roman" w:cs="Times New Roman"/>
                <w:sz w:val="26"/>
                <w:szCs w:val="24"/>
                <w:lang w:val="vi-VN"/>
              </w:rPr>
              <w:t xml:space="preserve"> </w:t>
            </w:r>
            <w:r>
              <w:rPr>
                <w:rFonts w:eastAsia="Times New Roman" w:cs="Times New Roman"/>
                <w:sz w:val="26"/>
                <w:szCs w:val="24"/>
              </w:rPr>
              <w:t xml:space="preserve">      /UBND-</w:t>
            </w:r>
            <w:r>
              <w:rPr>
                <w:rFonts w:eastAsia="Times New Roman" w:cs="Times New Roman"/>
                <w:sz w:val="26"/>
                <w:szCs w:val="24"/>
                <w:lang w:val="vi-VN"/>
              </w:rPr>
              <w:t>XD</w:t>
            </w:r>
            <w:r>
              <w:rPr>
                <w:rFonts w:eastAsia="Times New Roman" w:cs="Times New Roman"/>
                <w:sz w:val="26"/>
                <w:szCs w:val="24"/>
                <w:vertAlign w:val="subscript"/>
                <w:lang w:val="vi-VN"/>
              </w:rPr>
              <w:t>2</w:t>
            </w:r>
          </w:p>
          <w:p w14:paraId="7DDA3348" w14:textId="77777777" w:rsidR="00C13864" w:rsidRDefault="00B94B76">
            <w:pPr>
              <w:pStyle w:val="BodyText"/>
              <w:jc w:val="center"/>
              <w:rPr>
                <w:rFonts w:ascii="Times New Roman" w:hAnsi="Times New Roman"/>
                <w:b w:val="0"/>
                <w:sz w:val="24"/>
                <w:szCs w:val="27"/>
                <w:lang w:val="fr-FR" w:eastAsia="en-US"/>
              </w:rPr>
            </w:pPr>
            <w:r>
              <w:rPr>
                <w:rFonts w:ascii="Times New Roman" w:hAnsi="Times New Roman"/>
                <w:b w:val="0"/>
                <w:sz w:val="24"/>
                <w:szCs w:val="27"/>
                <w:lang w:val="fr-FR" w:eastAsia="en-US"/>
              </w:rPr>
              <w:t xml:space="preserve">V/v giao góp ý dự thảo Quyết định                   quy định về phân cấp thẩm quyền và trình tự, thủ tục phê duyệt điều chỉnh cục bộ Quy hoạch đô thị và nông thôn đã được Thủ tướng Chính phủ </w:t>
            </w:r>
            <w:r>
              <w:rPr>
                <w:rFonts w:ascii="Times New Roman" w:hAnsi="Times New Roman"/>
                <w:b w:val="0"/>
                <w:sz w:val="24"/>
                <w:szCs w:val="27"/>
                <w:lang w:val="fr-FR" w:eastAsia="en-US"/>
              </w:rPr>
              <w:t>phê duyệt</w:t>
            </w:r>
          </w:p>
          <w:p w14:paraId="36EE4838" w14:textId="77777777" w:rsidR="00C13864" w:rsidRDefault="00C13864">
            <w:pPr>
              <w:keepNext/>
              <w:jc w:val="center"/>
              <w:rPr>
                <w:rFonts w:eastAsia="Times New Roman" w:cs="Times New Roman"/>
                <w:sz w:val="18"/>
                <w:szCs w:val="24"/>
                <w:lang w:val="vi-VN"/>
              </w:rPr>
            </w:pPr>
          </w:p>
        </w:tc>
        <w:tc>
          <w:tcPr>
            <w:tcW w:w="5701" w:type="dxa"/>
          </w:tcPr>
          <w:p w14:paraId="6E5557F2" w14:textId="77777777" w:rsidR="00C13864" w:rsidRDefault="00B94B76">
            <w:pPr>
              <w:spacing w:after="0" w:line="240" w:lineRule="auto"/>
              <w:rPr>
                <w:rFonts w:eastAsia="Times New Roman" w:cs="Times New Roman"/>
                <w:b/>
                <w:sz w:val="26"/>
                <w:szCs w:val="26"/>
              </w:rPr>
            </w:pPr>
            <w:r>
              <w:rPr>
                <w:rFonts w:eastAsia="Times New Roman" w:cs="Times New Roman"/>
                <w:b/>
                <w:sz w:val="26"/>
                <w:szCs w:val="26"/>
              </w:rPr>
              <w:t>CỘNG HÒA XÃ HỘI CHỦ NGHĨA VIỆT NAM</w:t>
            </w:r>
          </w:p>
          <w:p w14:paraId="5B1BC351" w14:textId="77777777" w:rsidR="00C13864" w:rsidRDefault="00B94B76">
            <w:pPr>
              <w:spacing w:after="0" w:line="240" w:lineRule="auto"/>
              <w:jc w:val="center"/>
              <w:rPr>
                <w:rFonts w:eastAsia="Times New Roman" w:cs="Times New Roman"/>
                <w:b/>
                <w:szCs w:val="28"/>
              </w:rPr>
            </w:pPr>
            <w:r>
              <w:rPr>
                <w:noProof/>
              </w:rPr>
              <mc:AlternateContent>
                <mc:Choice Requires="wps">
                  <w:drawing>
                    <wp:anchor distT="4294967291" distB="4294967291" distL="114300" distR="114300" simplePos="0" relativeHeight="251660288" behindDoc="0" locked="0" layoutInCell="1" allowOverlap="1" wp14:anchorId="2F9D3D1B" wp14:editId="3E3DFFF6">
                      <wp:simplePos x="0" y="0"/>
                      <wp:positionH relativeFrom="column">
                        <wp:posOffset>795655</wp:posOffset>
                      </wp:positionH>
                      <wp:positionV relativeFrom="paragraph">
                        <wp:posOffset>227542</wp:posOffset>
                      </wp:positionV>
                      <wp:extent cx="1941830" cy="0"/>
                      <wp:effectExtent l="0" t="0" r="1397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5pt,17.9pt" to="215.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Y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LP5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"/>
                  </w:pict>
                </mc:Fallback>
              </mc:AlternateContent>
            </w:r>
            <w:r>
              <w:rPr>
                <w:rFonts w:eastAsia="Times New Roman" w:cs="Times New Roman"/>
                <w:b/>
                <w:szCs w:val="28"/>
              </w:rPr>
              <w:t>Độc lập - Tự do - Hạnh phúc</w:t>
            </w:r>
          </w:p>
          <w:p w14:paraId="5320E38D" w14:textId="77777777" w:rsidR="00C13864" w:rsidRDefault="00C13864">
            <w:pPr>
              <w:spacing w:after="0" w:line="240" w:lineRule="auto"/>
              <w:ind w:right="-162"/>
              <w:rPr>
                <w:rFonts w:eastAsia="Times New Roman" w:cs="Times New Roman"/>
                <w:i/>
                <w:sz w:val="26"/>
                <w:szCs w:val="28"/>
              </w:rPr>
            </w:pPr>
          </w:p>
          <w:p w14:paraId="2FC66BFE" w14:textId="77777777" w:rsidR="00C13864" w:rsidRDefault="00B94B76">
            <w:pPr>
              <w:spacing w:after="0" w:line="240" w:lineRule="auto"/>
              <w:ind w:right="-162"/>
              <w:jc w:val="center"/>
              <w:rPr>
                <w:rFonts w:ascii=".VnTime" w:eastAsia="Times New Roman" w:hAnsi=".VnTime" w:cs="Times New Roman"/>
                <w:i/>
                <w:szCs w:val="28"/>
              </w:rPr>
            </w:pPr>
            <w:r>
              <w:rPr>
                <w:rFonts w:eastAsia="Times New Roman" w:cs="Times New Roman"/>
                <w:i/>
                <w:szCs w:val="28"/>
              </w:rPr>
              <w:t>Hà Tĩnh, ngày      tháng      năm 2025</w:t>
            </w:r>
          </w:p>
          <w:p w14:paraId="6A29CBF5" w14:textId="77777777" w:rsidR="00C13864" w:rsidRDefault="00C13864">
            <w:pPr>
              <w:spacing w:after="0" w:line="240" w:lineRule="auto"/>
              <w:jc w:val="center"/>
              <w:rPr>
                <w:rFonts w:ascii=".VnTimeH" w:eastAsia="Times New Roman" w:hAnsi=".VnTimeH" w:cs="Times New Roman"/>
                <w:sz w:val="2"/>
                <w:szCs w:val="28"/>
              </w:rPr>
            </w:pPr>
          </w:p>
        </w:tc>
      </w:tr>
    </w:tbl>
    <w:p w14:paraId="0634957E" w14:textId="77777777" w:rsidR="00C13864" w:rsidRDefault="00C13864">
      <w:pPr>
        <w:spacing w:after="0" w:line="240" w:lineRule="auto"/>
        <w:jc w:val="both"/>
        <w:rPr>
          <w:rFonts w:eastAsia="Times New Roman" w:cs="Times New Roman"/>
          <w:sz w:val="6"/>
          <w:szCs w:val="24"/>
        </w:rPr>
      </w:pPr>
    </w:p>
    <w:p w14:paraId="2A57B8E0" w14:textId="77777777" w:rsidR="00C13864" w:rsidRDefault="00B94B76">
      <w:pPr>
        <w:spacing w:after="0" w:line="240" w:lineRule="auto"/>
        <w:jc w:val="both"/>
        <w:rPr>
          <w:rFonts w:eastAsia="Times New Roman" w:cs="Times New Roman"/>
          <w:sz w:val="6"/>
          <w:szCs w:val="24"/>
        </w:rPr>
      </w:pPr>
      <w:r>
        <w:rPr>
          <w:rFonts w:eastAsia="Times New Roman" w:cs="Times New Roman"/>
          <w:sz w:val="6"/>
          <w:szCs w:val="24"/>
        </w:rPr>
        <w:t xml:space="preserve">  </w:t>
      </w:r>
    </w:p>
    <w:p w14:paraId="025C2266" w14:textId="77777777" w:rsidR="00C13864" w:rsidRDefault="00B94B76">
      <w:pPr>
        <w:spacing w:after="0" w:line="240" w:lineRule="auto"/>
        <w:jc w:val="both"/>
        <w:rPr>
          <w:rFonts w:eastAsia="Times New Roman" w:cs="Times New Roman"/>
          <w:szCs w:val="24"/>
          <w:lang w:val="vi-VN"/>
        </w:rPr>
      </w:pPr>
      <w:r>
        <w:rPr>
          <w:rFonts w:eastAsia="Times New Roman" w:cs="Times New Roman"/>
          <w:sz w:val="24"/>
          <w:szCs w:val="24"/>
        </w:rPr>
        <w:tab/>
        <w:t xml:space="preserve">    </w:t>
      </w:r>
      <w:r>
        <w:rPr>
          <w:rFonts w:eastAsia="Times New Roman" w:cs="Times New Roman"/>
          <w:sz w:val="24"/>
          <w:szCs w:val="24"/>
          <w:lang w:val="vi-VN"/>
        </w:rPr>
        <w:t xml:space="preserve">               </w:t>
      </w:r>
      <w:r>
        <w:rPr>
          <w:rFonts w:eastAsia="Times New Roman" w:cs="Times New Roman"/>
          <w:sz w:val="24"/>
          <w:szCs w:val="24"/>
        </w:rPr>
        <w:t xml:space="preserve">                        </w:t>
      </w:r>
      <w:r>
        <w:rPr>
          <w:rFonts w:eastAsia="Times New Roman" w:cs="Times New Roman"/>
          <w:szCs w:val="24"/>
        </w:rPr>
        <w:t>Kính gửi:  Sở Xây dựng</w:t>
      </w:r>
    </w:p>
    <w:p w14:paraId="23A05F4D" w14:textId="77777777" w:rsidR="00C13864" w:rsidRDefault="00C13864">
      <w:pPr>
        <w:spacing w:after="0" w:line="240" w:lineRule="auto"/>
        <w:ind w:firstLine="720"/>
        <w:jc w:val="both"/>
        <w:rPr>
          <w:rFonts w:eastAsia="Times New Roman" w:cs="Times New Roman"/>
          <w:sz w:val="14"/>
          <w:szCs w:val="20"/>
        </w:rPr>
      </w:pPr>
    </w:p>
    <w:p w14:paraId="5A74C1F3" w14:textId="77777777" w:rsidR="00C13864" w:rsidRDefault="00C13864">
      <w:pPr>
        <w:spacing w:after="0" w:line="240" w:lineRule="auto"/>
        <w:jc w:val="both"/>
        <w:rPr>
          <w:rFonts w:eastAsia="Times New Roman" w:cs="Times New Roman"/>
          <w:sz w:val="32"/>
          <w:szCs w:val="20"/>
        </w:rPr>
      </w:pPr>
    </w:p>
    <w:p w14:paraId="4C4161DD" w14:textId="77777777" w:rsidR="00C13864" w:rsidRDefault="00B94B76">
      <w:pPr>
        <w:spacing w:before="120" w:after="0" w:line="240" w:lineRule="auto"/>
        <w:ind w:firstLine="720"/>
        <w:jc w:val="both"/>
        <w:rPr>
          <w:spacing w:val="-4"/>
          <w:lang w:val="vi-VN"/>
        </w:rPr>
      </w:pPr>
      <w:r>
        <w:rPr>
          <w:spacing w:val="-4"/>
          <w:lang w:val="vi-VN"/>
        </w:rPr>
        <w:t>B</w:t>
      </w:r>
      <w:r>
        <w:rPr>
          <w:spacing w:val="-4"/>
          <w:lang w:val="vi-VN"/>
        </w:rPr>
        <w:t>ộ</w:t>
      </w:r>
      <w:r>
        <w:rPr>
          <w:spacing w:val="-4"/>
          <w:lang w:val="vi-VN"/>
        </w:rPr>
        <w:t xml:space="preserve"> Xây d</w:t>
      </w:r>
      <w:r>
        <w:rPr>
          <w:spacing w:val="-4"/>
          <w:lang w:val="vi-VN"/>
        </w:rPr>
        <w:t>ự</w:t>
      </w:r>
      <w:r>
        <w:rPr>
          <w:spacing w:val="-4"/>
          <w:lang w:val="vi-VN"/>
        </w:rPr>
        <w:t>ng có Văn b</w:t>
      </w:r>
      <w:r>
        <w:rPr>
          <w:spacing w:val="-4"/>
          <w:lang w:val="vi-VN"/>
        </w:rPr>
        <w:t>ả</w:t>
      </w:r>
      <w:r>
        <w:rPr>
          <w:spacing w:val="-4"/>
          <w:lang w:val="vi-VN"/>
        </w:rPr>
        <w:t>n s</w:t>
      </w:r>
      <w:r>
        <w:rPr>
          <w:spacing w:val="-4"/>
          <w:lang w:val="vi-VN"/>
        </w:rPr>
        <w:t>ố</w:t>
      </w:r>
      <w:r>
        <w:rPr>
          <w:spacing w:val="-4"/>
          <w:lang w:val="vi-VN"/>
        </w:rPr>
        <w:t xml:space="preserve"> 372/BXD-QHKT ngày 22/01/2025</w:t>
      </w:r>
      <w:r>
        <w:rPr>
          <w:spacing w:val="-4"/>
          <w:lang w:val="vi-VN"/>
        </w:rPr>
        <w:t xml:space="preserve"> v</w:t>
      </w:r>
      <w:r>
        <w:rPr>
          <w:spacing w:val="-4"/>
          <w:lang w:val="vi-VN"/>
        </w:rPr>
        <w:t>ề</w:t>
      </w:r>
      <w:r>
        <w:rPr>
          <w:spacing w:val="-4"/>
          <w:lang w:val="vi-VN"/>
        </w:rPr>
        <w:t xml:space="preserve"> vi</w:t>
      </w:r>
      <w:r>
        <w:rPr>
          <w:spacing w:val="-4"/>
          <w:lang w:val="vi-VN"/>
        </w:rPr>
        <w:t>ệ</w:t>
      </w:r>
      <w:r>
        <w:rPr>
          <w:spacing w:val="-4"/>
          <w:lang w:val="vi-VN"/>
        </w:rPr>
        <w:t>c l</w:t>
      </w:r>
      <w:r>
        <w:rPr>
          <w:spacing w:val="-4"/>
          <w:lang w:val="vi-VN"/>
        </w:rPr>
        <w:t>ấ</w:t>
      </w:r>
      <w:r>
        <w:rPr>
          <w:spacing w:val="-4"/>
          <w:lang w:val="vi-VN"/>
        </w:rPr>
        <w:t>y ý ki</w:t>
      </w:r>
      <w:r>
        <w:rPr>
          <w:spacing w:val="-4"/>
          <w:lang w:val="vi-VN"/>
        </w:rPr>
        <w:t>ế</w:t>
      </w:r>
      <w:r>
        <w:rPr>
          <w:spacing w:val="-4"/>
          <w:lang w:val="vi-VN"/>
        </w:rPr>
        <w:t>n d</w:t>
      </w:r>
      <w:r>
        <w:rPr>
          <w:spacing w:val="-4"/>
          <w:lang w:val="vi-VN"/>
        </w:rPr>
        <w:t>ự</w:t>
      </w:r>
      <w:r>
        <w:rPr>
          <w:spacing w:val="-4"/>
          <w:lang w:val="vi-VN"/>
        </w:rPr>
        <w:t xml:space="preserve"> th</w:t>
      </w:r>
      <w:r>
        <w:rPr>
          <w:spacing w:val="-4"/>
          <w:lang w:val="vi-VN"/>
        </w:rPr>
        <w:t>ả</w:t>
      </w:r>
      <w:r>
        <w:rPr>
          <w:spacing w:val="-4"/>
          <w:lang w:val="vi-VN"/>
        </w:rPr>
        <w:t>o Quy</w:t>
      </w:r>
      <w:r>
        <w:rPr>
          <w:spacing w:val="-4"/>
          <w:lang w:val="vi-VN"/>
        </w:rPr>
        <w:t>ế</w:t>
      </w:r>
      <w:r>
        <w:rPr>
          <w:spacing w:val="-4"/>
          <w:lang w:val="vi-VN"/>
        </w:rPr>
        <w:t>t đ</w:t>
      </w:r>
      <w:r>
        <w:rPr>
          <w:spacing w:val="-4"/>
          <w:lang w:val="vi-VN"/>
        </w:rPr>
        <w:t>ị</w:t>
      </w:r>
      <w:r>
        <w:rPr>
          <w:spacing w:val="-4"/>
          <w:lang w:val="vi-VN"/>
        </w:rPr>
        <w:t>nh quy đ</w:t>
      </w:r>
      <w:r>
        <w:rPr>
          <w:spacing w:val="-4"/>
          <w:lang w:val="vi-VN"/>
        </w:rPr>
        <w:t>ị</w:t>
      </w:r>
      <w:r>
        <w:rPr>
          <w:spacing w:val="-4"/>
          <w:lang w:val="vi-VN"/>
        </w:rPr>
        <w:t>nh v</w:t>
      </w:r>
      <w:r>
        <w:rPr>
          <w:spacing w:val="-4"/>
          <w:lang w:val="vi-VN"/>
        </w:rPr>
        <w:t>ề</w:t>
      </w:r>
      <w:r>
        <w:rPr>
          <w:spacing w:val="-4"/>
          <w:lang w:val="vi-VN"/>
        </w:rPr>
        <w:t xml:space="preserve"> phân c</w:t>
      </w:r>
      <w:r>
        <w:rPr>
          <w:spacing w:val="-4"/>
          <w:lang w:val="vi-VN"/>
        </w:rPr>
        <w:t>ấ</w:t>
      </w:r>
      <w:r>
        <w:rPr>
          <w:spacing w:val="-4"/>
          <w:lang w:val="vi-VN"/>
        </w:rPr>
        <w:t>p th</w:t>
      </w:r>
      <w:r>
        <w:rPr>
          <w:spacing w:val="-4"/>
          <w:lang w:val="vi-VN"/>
        </w:rPr>
        <w:t>ẩ</w:t>
      </w:r>
      <w:r>
        <w:rPr>
          <w:spacing w:val="-4"/>
          <w:lang w:val="vi-VN"/>
        </w:rPr>
        <w:t>m quy</w:t>
      </w:r>
      <w:r>
        <w:rPr>
          <w:spacing w:val="-4"/>
          <w:lang w:val="vi-VN"/>
        </w:rPr>
        <w:t>ề</w:t>
      </w:r>
      <w:r>
        <w:rPr>
          <w:spacing w:val="-4"/>
          <w:lang w:val="vi-VN"/>
        </w:rPr>
        <w:t>n và trình t</w:t>
      </w:r>
      <w:r>
        <w:rPr>
          <w:spacing w:val="-4"/>
          <w:lang w:val="vi-VN"/>
        </w:rPr>
        <w:t>ự</w:t>
      </w:r>
      <w:r>
        <w:rPr>
          <w:spacing w:val="-4"/>
          <w:lang w:val="vi-VN"/>
        </w:rPr>
        <w:t>, th</w:t>
      </w:r>
      <w:r>
        <w:rPr>
          <w:spacing w:val="-4"/>
          <w:lang w:val="vi-VN"/>
        </w:rPr>
        <w:t>ủ</w:t>
      </w:r>
      <w:r>
        <w:rPr>
          <w:spacing w:val="-4"/>
          <w:lang w:val="vi-VN"/>
        </w:rPr>
        <w:t xml:space="preserve"> t</w:t>
      </w:r>
      <w:r>
        <w:rPr>
          <w:spacing w:val="-4"/>
          <w:lang w:val="vi-VN"/>
        </w:rPr>
        <w:t>ụ</w:t>
      </w:r>
      <w:r>
        <w:rPr>
          <w:spacing w:val="-4"/>
          <w:lang w:val="vi-VN"/>
        </w:rPr>
        <w:t>c phê duy</w:t>
      </w:r>
      <w:r>
        <w:rPr>
          <w:spacing w:val="-4"/>
          <w:lang w:val="vi-VN"/>
        </w:rPr>
        <w:t>ệ</w:t>
      </w:r>
      <w:r>
        <w:rPr>
          <w:spacing w:val="-4"/>
          <w:lang w:val="vi-VN"/>
        </w:rPr>
        <w:t>t đi</w:t>
      </w:r>
      <w:r>
        <w:rPr>
          <w:spacing w:val="-4"/>
          <w:lang w:val="vi-VN"/>
        </w:rPr>
        <w:t>ề</w:t>
      </w:r>
      <w:r>
        <w:rPr>
          <w:spacing w:val="-4"/>
          <w:lang w:val="vi-VN"/>
        </w:rPr>
        <w:t>u ch</w:t>
      </w:r>
      <w:r>
        <w:rPr>
          <w:spacing w:val="-4"/>
          <w:lang w:val="vi-VN"/>
        </w:rPr>
        <w:t>ỉ</w:t>
      </w:r>
      <w:r>
        <w:rPr>
          <w:spacing w:val="-4"/>
          <w:lang w:val="vi-VN"/>
        </w:rPr>
        <w:t>nh c</w:t>
      </w:r>
      <w:r>
        <w:rPr>
          <w:spacing w:val="-4"/>
          <w:lang w:val="vi-VN"/>
        </w:rPr>
        <w:t>ụ</w:t>
      </w:r>
      <w:r>
        <w:rPr>
          <w:spacing w:val="-4"/>
          <w:lang w:val="vi-VN"/>
        </w:rPr>
        <w:t>c b</w:t>
      </w:r>
      <w:r>
        <w:rPr>
          <w:spacing w:val="-4"/>
          <w:lang w:val="vi-VN"/>
        </w:rPr>
        <w:t>ộ</w:t>
      </w:r>
      <w:r>
        <w:rPr>
          <w:spacing w:val="-4"/>
          <w:lang w:val="vi-VN"/>
        </w:rPr>
        <w:t xml:space="preserve"> Quy ho</w:t>
      </w:r>
      <w:r>
        <w:rPr>
          <w:spacing w:val="-4"/>
          <w:lang w:val="vi-VN"/>
        </w:rPr>
        <w:t>ạ</w:t>
      </w:r>
      <w:r>
        <w:rPr>
          <w:spacing w:val="-4"/>
          <w:lang w:val="vi-VN"/>
        </w:rPr>
        <w:t>ch đô th</w:t>
      </w:r>
      <w:r>
        <w:rPr>
          <w:spacing w:val="-4"/>
          <w:lang w:val="vi-VN"/>
        </w:rPr>
        <w:t>ị</w:t>
      </w:r>
      <w:r>
        <w:rPr>
          <w:spacing w:val="-4"/>
          <w:lang w:val="vi-VN"/>
        </w:rPr>
        <w:t xml:space="preserve"> và nông thôn đã đư</w:t>
      </w:r>
      <w:r>
        <w:rPr>
          <w:spacing w:val="-4"/>
          <w:lang w:val="vi-VN"/>
        </w:rPr>
        <w:t>ợ</w:t>
      </w:r>
      <w:r>
        <w:rPr>
          <w:spacing w:val="-4"/>
          <w:lang w:val="vi-VN"/>
        </w:rPr>
        <w:t>c Th</w:t>
      </w:r>
      <w:r>
        <w:rPr>
          <w:spacing w:val="-4"/>
          <w:lang w:val="vi-VN"/>
        </w:rPr>
        <w:t>ủ</w:t>
      </w:r>
      <w:r>
        <w:rPr>
          <w:spacing w:val="-4"/>
          <w:lang w:val="vi-VN"/>
        </w:rPr>
        <w:t xml:space="preserve"> tư</w:t>
      </w:r>
      <w:r>
        <w:rPr>
          <w:spacing w:val="-4"/>
          <w:lang w:val="vi-VN"/>
        </w:rPr>
        <w:t>ớ</w:t>
      </w:r>
      <w:r>
        <w:rPr>
          <w:spacing w:val="-4"/>
          <w:lang w:val="vi-VN"/>
        </w:rPr>
        <w:t>ng Chính ph</w:t>
      </w:r>
      <w:r>
        <w:rPr>
          <w:spacing w:val="-4"/>
          <w:lang w:val="vi-VN"/>
        </w:rPr>
        <w:t>ủ</w:t>
      </w:r>
      <w:r>
        <w:rPr>
          <w:spacing w:val="-4"/>
          <w:lang w:val="vi-VN"/>
        </w:rPr>
        <w:t xml:space="preserve"> phê duy</w:t>
      </w:r>
      <w:r>
        <w:rPr>
          <w:spacing w:val="-4"/>
          <w:lang w:val="vi-VN"/>
        </w:rPr>
        <w:t>ệ</w:t>
      </w:r>
      <w:r>
        <w:rPr>
          <w:spacing w:val="-4"/>
          <w:lang w:val="vi-VN"/>
        </w:rPr>
        <w:t xml:space="preserve">t </w:t>
      </w:r>
      <w:r>
        <w:rPr>
          <w:i/>
          <w:spacing w:val="-4"/>
          <w:lang w:val="vi-VN"/>
        </w:rPr>
        <w:t>(</w:t>
      </w:r>
      <w:r>
        <w:rPr>
          <w:i/>
          <w:spacing w:val="-4"/>
        </w:rPr>
        <w:t>v</w:t>
      </w:r>
      <w:r>
        <w:rPr>
          <w:i/>
          <w:spacing w:val="-4"/>
          <w:lang w:val="vi-VN"/>
        </w:rPr>
        <w:t>ăn b</w:t>
      </w:r>
      <w:r>
        <w:rPr>
          <w:i/>
          <w:spacing w:val="-4"/>
          <w:lang w:val="vi-VN"/>
        </w:rPr>
        <w:t>ả</w:t>
      </w:r>
      <w:r>
        <w:rPr>
          <w:i/>
          <w:spacing w:val="-4"/>
          <w:lang w:val="vi-VN"/>
        </w:rPr>
        <w:t>n g</w:t>
      </w:r>
      <w:r>
        <w:rPr>
          <w:i/>
          <w:spacing w:val="-4"/>
          <w:lang w:val="vi-VN"/>
        </w:rPr>
        <w:t>ử</w:t>
      </w:r>
      <w:r>
        <w:rPr>
          <w:i/>
          <w:spacing w:val="-4"/>
          <w:lang w:val="vi-VN"/>
        </w:rPr>
        <w:t xml:space="preserve">i kèm trên </w:t>
      </w:r>
      <w:r>
        <w:rPr>
          <w:i/>
          <w:spacing w:val="-4"/>
        </w:rPr>
        <w:t>Ph</w:t>
      </w:r>
      <w:r>
        <w:rPr>
          <w:i/>
          <w:spacing w:val="-4"/>
        </w:rPr>
        <w:t>ầ</w:t>
      </w:r>
      <w:r>
        <w:rPr>
          <w:i/>
          <w:spacing w:val="-4"/>
        </w:rPr>
        <w:t>n m</w:t>
      </w:r>
      <w:r>
        <w:rPr>
          <w:i/>
          <w:spacing w:val="-4"/>
        </w:rPr>
        <w:t>ề</w:t>
      </w:r>
      <w:r>
        <w:rPr>
          <w:i/>
          <w:spacing w:val="-4"/>
        </w:rPr>
        <w:t>m qu</w:t>
      </w:r>
      <w:r>
        <w:rPr>
          <w:i/>
          <w:spacing w:val="-4"/>
        </w:rPr>
        <w:t>ả</w:t>
      </w:r>
      <w:r>
        <w:rPr>
          <w:i/>
          <w:spacing w:val="-4"/>
        </w:rPr>
        <w:t>n lý văn b</w:t>
      </w:r>
      <w:r>
        <w:rPr>
          <w:i/>
          <w:spacing w:val="-4"/>
        </w:rPr>
        <w:t>ả</w:t>
      </w:r>
      <w:r>
        <w:rPr>
          <w:i/>
          <w:spacing w:val="-4"/>
        </w:rPr>
        <w:t>n và h</w:t>
      </w:r>
      <w:r>
        <w:rPr>
          <w:i/>
          <w:spacing w:val="-4"/>
        </w:rPr>
        <w:t>ồ</w:t>
      </w:r>
      <w:r>
        <w:rPr>
          <w:i/>
          <w:spacing w:val="-4"/>
        </w:rPr>
        <w:t xml:space="preserve"> sơ công vi</w:t>
      </w:r>
      <w:r>
        <w:rPr>
          <w:i/>
          <w:spacing w:val="-4"/>
        </w:rPr>
        <w:t>ệ</w:t>
      </w:r>
      <w:r>
        <w:rPr>
          <w:i/>
          <w:spacing w:val="-4"/>
        </w:rPr>
        <w:t>c</w:t>
      </w:r>
      <w:r>
        <w:rPr>
          <w:i/>
          <w:spacing w:val="-4"/>
          <w:lang w:val="vi-VN"/>
        </w:rPr>
        <w:t>)</w:t>
      </w:r>
      <w:r>
        <w:rPr>
          <w:spacing w:val="-4"/>
          <w:lang w:val="vi-VN"/>
        </w:rPr>
        <w:t>;</w:t>
      </w:r>
    </w:p>
    <w:p w14:paraId="03544C48" w14:textId="77777777" w:rsidR="00C13864" w:rsidRDefault="00B94B76">
      <w:pPr>
        <w:spacing w:before="120" w:after="0" w:line="240" w:lineRule="auto"/>
        <w:ind w:firstLine="720"/>
        <w:jc w:val="both"/>
        <w:rPr>
          <w:spacing w:val="-4"/>
          <w:lang w:val="vi-VN"/>
        </w:rPr>
      </w:pPr>
      <w:r>
        <w:rPr>
          <w:spacing w:val="-4"/>
          <w:lang w:val="vi-VN"/>
        </w:rPr>
        <w:t>Phó Ch</w:t>
      </w:r>
      <w:r>
        <w:rPr>
          <w:spacing w:val="-4"/>
          <w:lang w:val="vi-VN"/>
        </w:rPr>
        <w:t>ủ</w:t>
      </w:r>
      <w:r>
        <w:rPr>
          <w:spacing w:val="-4"/>
          <w:lang w:val="vi-VN"/>
        </w:rPr>
        <w:t xml:space="preserve"> t</w:t>
      </w:r>
      <w:r>
        <w:rPr>
          <w:spacing w:val="-4"/>
          <w:lang w:val="vi-VN"/>
        </w:rPr>
        <w:t>ị</w:t>
      </w:r>
      <w:r>
        <w:rPr>
          <w:spacing w:val="-4"/>
          <w:lang w:val="vi-VN"/>
        </w:rPr>
        <w:t>ch UBND t</w:t>
      </w:r>
      <w:r>
        <w:rPr>
          <w:spacing w:val="-4"/>
          <w:lang w:val="vi-VN"/>
        </w:rPr>
        <w:t>ỉ</w:t>
      </w:r>
      <w:r>
        <w:rPr>
          <w:spacing w:val="-4"/>
          <w:lang w:val="vi-VN"/>
        </w:rPr>
        <w:t>nh Tr</w:t>
      </w:r>
      <w:r>
        <w:rPr>
          <w:spacing w:val="-4"/>
          <w:lang w:val="vi-VN"/>
        </w:rPr>
        <w:t>ầ</w:t>
      </w:r>
      <w:r>
        <w:rPr>
          <w:spacing w:val="-4"/>
          <w:lang w:val="vi-VN"/>
        </w:rPr>
        <w:t>n Báu Hà có ý ki</w:t>
      </w:r>
      <w:r>
        <w:rPr>
          <w:spacing w:val="-4"/>
          <w:lang w:val="vi-VN"/>
        </w:rPr>
        <w:t>ế</w:t>
      </w:r>
      <w:r>
        <w:rPr>
          <w:spacing w:val="-4"/>
          <w:lang w:val="vi-VN"/>
        </w:rPr>
        <w:t>n như sau:</w:t>
      </w:r>
    </w:p>
    <w:p w14:paraId="53FF1656" w14:textId="058C3EB5" w:rsidR="00C13864" w:rsidRDefault="00B94B76">
      <w:pPr>
        <w:spacing w:before="120" w:after="120" w:line="240" w:lineRule="auto"/>
        <w:ind w:firstLine="720"/>
        <w:jc w:val="both"/>
        <w:rPr>
          <w:spacing w:val="-4"/>
          <w:lang w:val="vi-VN"/>
        </w:rPr>
      </w:pPr>
      <w:r>
        <w:rPr>
          <w:spacing w:val="-4"/>
          <w:lang w:val="vi-VN"/>
        </w:rPr>
        <w:t>Giao S</w:t>
      </w:r>
      <w:r>
        <w:rPr>
          <w:spacing w:val="-4"/>
          <w:lang w:val="vi-VN"/>
        </w:rPr>
        <w:t>ở</w:t>
      </w:r>
      <w:r>
        <w:rPr>
          <w:spacing w:val="-4"/>
          <w:lang w:val="vi-VN"/>
        </w:rPr>
        <w:t xml:space="preserve"> Xây d</w:t>
      </w:r>
      <w:r>
        <w:rPr>
          <w:spacing w:val="-4"/>
          <w:lang w:val="vi-VN"/>
        </w:rPr>
        <w:t>ự</w:t>
      </w:r>
      <w:r>
        <w:rPr>
          <w:spacing w:val="-4"/>
          <w:lang w:val="vi-VN"/>
        </w:rPr>
        <w:t>ng ch</w:t>
      </w:r>
      <w:r>
        <w:rPr>
          <w:spacing w:val="-4"/>
          <w:lang w:val="vi-VN"/>
        </w:rPr>
        <w:t>ủ</w:t>
      </w:r>
      <w:r>
        <w:rPr>
          <w:spacing w:val="-4"/>
          <w:lang w:val="vi-VN"/>
        </w:rPr>
        <w:t xml:space="preserve"> trì, ph</w:t>
      </w:r>
      <w:r>
        <w:rPr>
          <w:spacing w:val="-4"/>
          <w:lang w:val="vi-VN"/>
        </w:rPr>
        <w:t>ố</w:t>
      </w:r>
      <w:r>
        <w:rPr>
          <w:spacing w:val="-4"/>
          <w:lang w:val="vi-VN"/>
        </w:rPr>
        <w:t>i h</w:t>
      </w:r>
      <w:r>
        <w:rPr>
          <w:spacing w:val="-4"/>
          <w:lang w:val="vi-VN"/>
        </w:rPr>
        <w:t>ợ</w:t>
      </w:r>
      <w:r>
        <w:rPr>
          <w:spacing w:val="-4"/>
          <w:lang w:val="vi-VN"/>
        </w:rPr>
        <w:t>p v</w:t>
      </w:r>
      <w:r>
        <w:rPr>
          <w:spacing w:val="-4"/>
          <w:lang w:val="vi-VN"/>
        </w:rPr>
        <w:t>ớ</w:t>
      </w:r>
      <w:r>
        <w:rPr>
          <w:spacing w:val="-4"/>
          <w:lang w:val="vi-VN"/>
        </w:rPr>
        <w:t>i các đơn v</w:t>
      </w:r>
      <w:r>
        <w:rPr>
          <w:spacing w:val="-4"/>
          <w:lang w:val="vi-VN"/>
        </w:rPr>
        <w:t>ị</w:t>
      </w:r>
      <w:r>
        <w:rPr>
          <w:spacing w:val="-4"/>
          <w:lang w:val="vi-VN"/>
        </w:rPr>
        <w:t>, đ</w:t>
      </w:r>
      <w:r>
        <w:rPr>
          <w:spacing w:val="-4"/>
          <w:lang w:val="vi-VN"/>
        </w:rPr>
        <w:t>ị</w:t>
      </w:r>
      <w:r>
        <w:rPr>
          <w:spacing w:val="-4"/>
          <w:lang w:val="vi-VN"/>
        </w:rPr>
        <w:t>a phương liên</w:t>
      </w:r>
      <w:r>
        <w:rPr>
          <w:spacing w:val="-4"/>
        </w:rPr>
        <w:t xml:space="preserve"> quan</w:t>
      </w:r>
      <w:r>
        <w:rPr>
          <w:spacing w:val="-4"/>
          <w:lang w:val="vi-VN"/>
        </w:rPr>
        <w:t xml:space="preserve"> nghiên c</w:t>
      </w:r>
      <w:r>
        <w:rPr>
          <w:spacing w:val="-4"/>
          <w:lang w:val="vi-VN"/>
        </w:rPr>
        <w:t>ứ</w:t>
      </w:r>
      <w:r>
        <w:rPr>
          <w:spacing w:val="-4"/>
          <w:lang w:val="vi-VN"/>
        </w:rPr>
        <w:t>u, tham gia ý ki</w:t>
      </w:r>
      <w:r>
        <w:rPr>
          <w:spacing w:val="-4"/>
          <w:lang w:val="vi-VN"/>
        </w:rPr>
        <w:t>ế</w:t>
      </w:r>
      <w:r>
        <w:rPr>
          <w:spacing w:val="-4"/>
          <w:lang w:val="vi-VN"/>
        </w:rPr>
        <w:t>n góp ý đ</w:t>
      </w:r>
      <w:r>
        <w:rPr>
          <w:spacing w:val="-4"/>
          <w:lang w:val="vi-VN"/>
        </w:rPr>
        <w:t>ố</w:t>
      </w:r>
      <w:r>
        <w:rPr>
          <w:spacing w:val="-4"/>
          <w:lang w:val="vi-VN"/>
        </w:rPr>
        <w:t>i v</w:t>
      </w:r>
      <w:r>
        <w:rPr>
          <w:spacing w:val="-4"/>
          <w:lang w:val="vi-VN"/>
        </w:rPr>
        <w:t>ớ</w:t>
      </w:r>
      <w:r>
        <w:rPr>
          <w:spacing w:val="-4"/>
          <w:lang w:val="vi-VN"/>
        </w:rPr>
        <w:t>i d</w:t>
      </w:r>
      <w:r>
        <w:rPr>
          <w:spacing w:val="-4"/>
          <w:lang w:val="vi-VN"/>
        </w:rPr>
        <w:t>ự</w:t>
      </w:r>
      <w:r>
        <w:rPr>
          <w:spacing w:val="-4"/>
          <w:lang w:val="vi-VN"/>
        </w:rPr>
        <w:t xml:space="preserve"> th</w:t>
      </w:r>
      <w:r>
        <w:rPr>
          <w:spacing w:val="-4"/>
          <w:lang w:val="vi-VN"/>
        </w:rPr>
        <w:t>ả</w:t>
      </w:r>
      <w:r>
        <w:rPr>
          <w:spacing w:val="-4"/>
          <w:lang w:val="vi-VN"/>
        </w:rPr>
        <w:t>o Quy</w:t>
      </w:r>
      <w:r>
        <w:rPr>
          <w:spacing w:val="-4"/>
          <w:lang w:val="vi-VN"/>
        </w:rPr>
        <w:t>ế</w:t>
      </w:r>
      <w:r>
        <w:rPr>
          <w:spacing w:val="-4"/>
          <w:lang w:val="vi-VN"/>
        </w:rPr>
        <w:t>t đ</w:t>
      </w:r>
      <w:r>
        <w:rPr>
          <w:spacing w:val="-4"/>
          <w:lang w:val="vi-VN"/>
        </w:rPr>
        <w:t>ị</w:t>
      </w:r>
      <w:r>
        <w:rPr>
          <w:spacing w:val="-4"/>
          <w:lang w:val="vi-VN"/>
        </w:rPr>
        <w:t>nh quy đ</w:t>
      </w:r>
      <w:r>
        <w:rPr>
          <w:spacing w:val="-4"/>
          <w:lang w:val="vi-VN"/>
        </w:rPr>
        <w:t>ị</w:t>
      </w:r>
      <w:r>
        <w:rPr>
          <w:spacing w:val="-4"/>
          <w:lang w:val="vi-VN"/>
        </w:rPr>
        <w:t>nh v</w:t>
      </w:r>
      <w:r>
        <w:rPr>
          <w:spacing w:val="-4"/>
          <w:lang w:val="vi-VN"/>
        </w:rPr>
        <w:t>ề</w:t>
      </w:r>
      <w:r>
        <w:rPr>
          <w:spacing w:val="-4"/>
          <w:lang w:val="vi-VN"/>
        </w:rPr>
        <w:t xml:space="preserve"> phân c</w:t>
      </w:r>
      <w:r>
        <w:rPr>
          <w:spacing w:val="-4"/>
          <w:lang w:val="vi-VN"/>
        </w:rPr>
        <w:t>ấ</w:t>
      </w:r>
      <w:r>
        <w:rPr>
          <w:spacing w:val="-4"/>
          <w:lang w:val="vi-VN"/>
        </w:rPr>
        <w:t>p th</w:t>
      </w:r>
      <w:r>
        <w:rPr>
          <w:spacing w:val="-4"/>
          <w:lang w:val="vi-VN"/>
        </w:rPr>
        <w:t>ẩ</w:t>
      </w:r>
      <w:r>
        <w:rPr>
          <w:spacing w:val="-4"/>
          <w:lang w:val="vi-VN"/>
        </w:rPr>
        <w:t>m quy</w:t>
      </w:r>
      <w:r>
        <w:rPr>
          <w:spacing w:val="-4"/>
          <w:lang w:val="vi-VN"/>
        </w:rPr>
        <w:t>ề</w:t>
      </w:r>
      <w:r>
        <w:rPr>
          <w:spacing w:val="-4"/>
          <w:lang w:val="vi-VN"/>
        </w:rPr>
        <w:t>n và trình t</w:t>
      </w:r>
      <w:r>
        <w:rPr>
          <w:spacing w:val="-4"/>
          <w:lang w:val="vi-VN"/>
        </w:rPr>
        <w:t>ự</w:t>
      </w:r>
      <w:r>
        <w:rPr>
          <w:spacing w:val="-4"/>
          <w:lang w:val="vi-VN"/>
        </w:rPr>
        <w:t>, th</w:t>
      </w:r>
      <w:r>
        <w:rPr>
          <w:spacing w:val="-4"/>
          <w:lang w:val="vi-VN"/>
        </w:rPr>
        <w:t>ủ</w:t>
      </w:r>
      <w:r>
        <w:rPr>
          <w:spacing w:val="-4"/>
          <w:lang w:val="vi-VN"/>
        </w:rPr>
        <w:t xml:space="preserve"> t</w:t>
      </w:r>
      <w:r>
        <w:rPr>
          <w:spacing w:val="-4"/>
          <w:lang w:val="vi-VN"/>
        </w:rPr>
        <w:t>ụ</w:t>
      </w:r>
      <w:r>
        <w:rPr>
          <w:spacing w:val="-4"/>
          <w:lang w:val="vi-VN"/>
        </w:rPr>
        <w:t>c phê duy</w:t>
      </w:r>
      <w:r>
        <w:rPr>
          <w:spacing w:val="-4"/>
          <w:lang w:val="vi-VN"/>
        </w:rPr>
        <w:t>ệ</w:t>
      </w:r>
      <w:r>
        <w:rPr>
          <w:spacing w:val="-4"/>
          <w:lang w:val="vi-VN"/>
        </w:rPr>
        <w:t>t đi</w:t>
      </w:r>
      <w:r>
        <w:rPr>
          <w:spacing w:val="-4"/>
          <w:lang w:val="vi-VN"/>
        </w:rPr>
        <w:t>ề</w:t>
      </w:r>
      <w:r>
        <w:rPr>
          <w:spacing w:val="-4"/>
          <w:lang w:val="vi-VN"/>
        </w:rPr>
        <w:t>u ch</w:t>
      </w:r>
      <w:r>
        <w:rPr>
          <w:spacing w:val="-4"/>
          <w:lang w:val="vi-VN"/>
        </w:rPr>
        <w:t>ỉ</w:t>
      </w:r>
      <w:r>
        <w:rPr>
          <w:spacing w:val="-4"/>
          <w:lang w:val="vi-VN"/>
        </w:rPr>
        <w:t xml:space="preserve">nh </w:t>
      </w:r>
      <w:r>
        <w:rPr>
          <w:spacing w:val="-4"/>
          <w:lang w:val="vi-VN"/>
        </w:rPr>
        <w:t>c</w:t>
      </w:r>
      <w:r>
        <w:rPr>
          <w:spacing w:val="-4"/>
          <w:lang w:val="vi-VN"/>
        </w:rPr>
        <w:t>ụ</w:t>
      </w:r>
      <w:r>
        <w:rPr>
          <w:spacing w:val="-4"/>
          <w:lang w:val="vi-VN"/>
        </w:rPr>
        <w:t>c b</w:t>
      </w:r>
      <w:r>
        <w:rPr>
          <w:spacing w:val="-4"/>
          <w:lang w:val="vi-VN"/>
        </w:rPr>
        <w:t>ộ</w:t>
      </w:r>
      <w:r>
        <w:rPr>
          <w:spacing w:val="-4"/>
          <w:lang w:val="vi-VN"/>
        </w:rPr>
        <w:t xml:space="preserve"> Quy ho</w:t>
      </w:r>
      <w:r>
        <w:rPr>
          <w:spacing w:val="-4"/>
          <w:lang w:val="vi-VN"/>
        </w:rPr>
        <w:t>ạ</w:t>
      </w:r>
      <w:r>
        <w:rPr>
          <w:spacing w:val="-4"/>
          <w:lang w:val="vi-VN"/>
        </w:rPr>
        <w:t>ch đô th</w:t>
      </w:r>
      <w:r>
        <w:rPr>
          <w:spacing w:val="-4"/>
          <w:lang w:val="vi-VN"/>
        </w:rPr>
        <w:t>ị</w:t>
      </w:r>
      <w:r>
        <w:rPr>
          <w:spacing w:val="-4"/>
          <w:lang w:val="vi-VN"/>
        </w:rPr>
        <w:t xml:space="preserve"> và nông thôn đư</w:t>
      </w:r>
      <w:r>
        <w:rPr>
          <w:spacing w:val="-4"/>
          <w:lang w:val="vi-VN"/>
        </w:rPr>
        <w:t>ợ</w:t>
      </w:r>
      <w:r>
        <w:rPr>
          <w:spacing w:val="-4"/>
          <w:lang w:val="vi-VN"/>
        </w:rPr>
        <w:t>c Th</w:t>
      </w:r>
      <w:r>
        <w:rPr>
          <w:spacing w:val="-4"/>
          <w:lang w:val="vi-VN"/>
        </w:rPr>
        <w:t>ủ</w:t>
      </w:r>
      <w:r>
        <w:rPr>
          <w:spacing w:val="-4"/>
          <w:lang w:val="vi-VN"/>
        </w:rPr>
        <w:t xml:space="preserve"> tư</w:t>
      </w:r>
      <w:r>
        <w:rPr>
          <w:spacing w:val="-4"/>
          <w:lang w:val="vi-VN"/>
        </w:rPr>
        <w:t>ớ</w:t>
      </w:r>
      <w:r>
        <w:rPr>
          <w:spacing w:val="-4"/>
          <w:lang w:val="vi-VN"/>
        </w:rPr>
        <w:t>ng Chính ph</w:t>
      </w:r>
      <w:r>
        <w:rPr>
          <w:spacing w:val="-4"/>
          <w:lang w:val="vi-VN"/>
        </w:rPr>
        <w:t>ủ</w:t>
      </w:r>
      <w:r>
        <w:rPr>
          <w:spacing w:val="-4"/>
          <w:lang w:val="vi-VN"/>
        </w:rPr>
        <w:t xml:space="preserve"> phê duy</w:t>
      </w:r>
      <w:r>
        <w:rPr>
          <w:spacing w:val="-4"/>
          <w:lang w:val="vi-VN"/>
        </w:rPr>
        <w:t>ệ</w:t>
      </w:r>
      <w:r>
        <w:rPr>
          <w:spacing w:val="-4"/>
          <w:lang w:val="vi-VN"/>
        </w:rPr>
        <w:t>t</w:t>
      </w:r>
      <w:r>
        <w:rPr>
          <w:spacing w:val="-4"/>
        </w:rPr>
        <w:t xml:space="preserve"> do </w:t>
      </w:r>
      <w:r>
        <w:rPr>
          <w:spacing w:val="-4"/>
        </w:rPr>
        <w:t>Ủ</w:t>
      </w:r>
      <w:r>
        <w:rPr>
          <w:spacing w:val="-4"/>
        </w:rPr>
        <w:t>y ban nhân dân c</w:t>
      </w:r>
      <w:r>
        <w:rPr>
          <w:spacing w:val="-4"/>
        </w:rPr>
        <w:t>ấ</w:t>
      </w:r>
      <w:r>
        <w:rPr>
          <w:spacing w:val="-4"/>
        </w:rPr>
        <w:t>p t</w:t>
      </w:r>
      <w:r>
        <w:rPr>
          <w:spacing w:val="-4"/>
        </w:rPr>
        <w:t>ỉ</w:t>
      </w:r>
      <w:r>
        <w:rPr>
          <w:spacing w:val="-4"/>
        </w:rPr>
        <w:t>nh t</w:t>
      </w:r>
      <w:r>
        <w:rPr>
          <w:spacing w:val="-4"/>
        </w:rPr>
        <w:t>ổ</w:t>
      </w:r>
      <w:r>
        <w:rPr>
          <w:spacing w:val="-4"/>
        </w:rPr>
        <w:t xml:space="preserve"> ch</w:t>
      </w:r>
      <w:r>
        <w:rPr>
          <w:spacing w:val="-4"/>
        </w:rPr>
        <w:t>ứ</w:t>
      </w:r>
      <w:r>
        <w:rPr>
          <w:spacing w:val="-4"/>
        </w:rPr>
        <w:t>c l</w:t>
      </w:r>
      <w:r>
        <w:rPr>
          <w:spacing w:val="-4"/>
        </w:rPr>
        <w:t>ậ</w:t>
      </w:r>
      <w:r>
        <w:rPr>
          <w:spacing w:val="-4"/>
        </w:rPr>
        <w:t>p</w:t>
      </w:r>
      <w:r>
        <w:rPr>
          <w:spacing w:val="-4"/>
          <w:lang w:val="vi-VN"/>
        </w:rPr>
        <w:t xml:space="preserve"> theo yêu c</w:t>
      </w:r>
      <w:r>
        <w:rPr>
          <w:spacing w:val="-4"/>
          <w:lang w:val="vi-VN"/>
        </w:rPr>
        <w:t>ầ</w:t>
      </w:r>
      <w:r>
        <w:rPr>
          <w:spacing w:val="-4"/>
          <w:lang w:val="vi-VN"/>
        </w:rPr>
        <w:t>u c</w:t>
      </w:r>
      <w:r>
        <w:rPr>
          <w:spacing w:val="-4"/>
          <w:lang w:val="vi-VN"/>
        </w:rPr>
        <w:t>ủ</w:t>
      </w:r>
      <w:r>
        <w:rPr>
          <w:spacing w:val="-4"/>
          <w:lang w:val="vi-VN"/>
        </w:rPr>
        <w:t>a B</w:t>
      </w:r>
      <w:r>
        <w:rPr>
          <w:spacing w:val="-4"/>
          <w:lang w:val="vi-VN"/>
        </w:rPr>
        <w:t>ộ</w:t>
      </w:r>
      <w:r>
        <w:rPr>
          <w:spacing w:val="-4"/>
          <w:lang w:val="vi-VN"/>
        </w:rPr>
        <w:t xml:space="preserve"> Xây d</w:t>
      </w:r>
      <w:r>
        <w:rPr>
          <w:spacing w:val="-4"/>
          <w:lang w:val="vi-VN"/>
        </w:rPr>
        <w:t>ự</w:t>
      </w:r>
      <w:r>
        <w:rPr>
          <w:spacing w:val="-4"/>
          <w:lang w:val="vi-VN"/>
        </w:rPr>
        <w:t>ng t</w:t>
      </w:r>
      <w:r>
        <w:rPr>
          <w:spacing w:val="-4"/>
          <w:lang w:val="vi-VN"/>
        </w:rPr>
        <w:t>ạ</w:t>
      </w:r>
      <w:r>
        <w:rPr>
          <w:spacing w:val="-4"/>
          <w:lang w:val="vi-VN"/>
        </w:rPr>
        <w:t>i Văn b</w:t>
      </w:r>
      <w:r>
        <w:rPr>
          <w:spacing w:val="-4"/>
          <w:lang w:val="vi-VN"/>
        </w:rPr>
        <w:t>ả</w:t>
      </w:r>
      <w:r>
        <w:rPr>
          <w:spacing w:val="-4"/>
          <w:lang w:val="vi-VN"/>
        </w:rPr>
        <w:t xml:space="preserve">n nêu trên; </w:t>
      </w:r>
      <w:r>
        <w:rPr>
          <w:spacing w:val="-4"/>
          <w:lang w:val="vi-VN"/>
        </w:rPr>
        <w:t>Ủ</w:t>
      </w:r>
      <w:r>
        <w:rPr>
          <w:spacing w:val="-4"/>
          <w:lang w:val="vi-VN"/>
        </w:rPr>
        <w:t>y quy</w:t>
      </w:r>
      <w:r>
        <w:rPr>
          <w:spacing w:val="-4"/>
          <w:lang w:val="vi-VN"/>
        </w:rPr>
        <w:t>ề</w:t>
      </w:r>
      <w:r>
        <w:rPr>
          <w:spacing w:val="-4"/>
          <w:lang w:val="vi-VN"/>
        </w:rPr>
        <w:t>n Giám đ</w:t>
      </w:r>
      <w:r>
        <w:rPr>
          <w:spacing w:val="-4"/>
          <w:lang w:val="vi-VN"/>
        </w:rPr>
        <w:t>ố</w:t>
      </w:r>
      <w:r>
        <w:rPr>
          <w:spacing w:val="-4"/>
          <w:lang w:val="vi-VN"/>
        </w:rPr>
        <w:t>c S</w:t>
      </w:r>
      <w:r>
        <w:rPr>
          <w:spacing w:val="-4"/>
          <w:lang w:val="vi-VN"/>
        </w:rPr>
        <w:t>ở</w:t>
      </w:r>
      <w:r>
        <w:rPr>
          <w:spacing w:val="-4"/>
          <w:lang w:val="vi-VN"/>
        </w:rPr>
        <w:t xml:space="preserve"> Xây d</w:t>
      </w:r>
      <w:r>
        <w:rPr>
          <w:spacing w:val="-4"/>
          <w:lang w:val="vi-VN"/>
        </w:rPr>
        <w:t>ự</w:t>
      </w:r>
      <w:r>
        <w:rPr>
          <w:spacing w:val="-4"/>
          <w:lang w:val="vi-VN"/>
        </w:rPr>
        <w:t>ng ký Văn b</w:t>
      </w:r>
      <w:r>
        <w:rPr>
          <w:spacing w:val="-4"/>
          <w:lang w:val="vi-VN"/>
        </w:rPr>
        <w:t>ả</w:t>
      </w:r>
      <w:r>
        <w:rPr>
          <w:spacing w:val="-4"/>
          <w:lang w:val="vi-VN"/>
        </w:rPr>
        <w:t>n g</w:t>
      </w:r>
      <w:r>
        <w:rPr>
          <w:spacing w:val="-4"/>
          <w:lang w:val="vi-VN"/>
        </w:rPr>
        <w:t>ử</w:t>
      </w:r>
      <w:r>
        <w:rPr>
          <w:spacing w:val="-4"/>
          <w:lang w:val="vi-VN"/>
        </w:rPr>
        <w:t>i B</w:t>
      </w:r>
      <w:r>
        <w:rPr>
          <w:spacing w:val="-4"/>
          <w:lang w:val="vi-VN"/>
        </w:rPr>
        <w:t>ộ</w:t>
      </w:r>
      <w:r>
        <w:rPr>
          <w:spacing w:val="-4"/>
          <w:lang w:val="vi-VN"/>
        </w:rPr>
        <w:t xml:space="preserve"> Xây d</w:t>
      </w:r>
      <w:r>
        <w:rPr>
          <w:spacing w:val="-4"/>
          <w:lang w:val="vi-VN"/>
        </w:rPr>
        <w:t>ự</w:t>
      </w:r>
      <w:r>
        <w:rPr>
          <w:spacing w:val="-4"/>
          <w:lang w:val="vi-VN"/>
        </w:rPr>
        <w:t>ng và báo cáo UBND t</w:t>
      </w:r>
      <w:r>
        <w:rPr>
          <w:spacing w:val="-4"/>
          <w:lang w:val="vi-VN"/>
        </w:rPr>
        <w:t>ỉ</w:t>
      </w:r>
      <w:r>
        <w:rPr>
          <w:spacing w:val="-4"/>
          <w:lang w:val="vi-VN"/>
        </w:rPr>
        <w:t>nh trư</w:t>
      </w:r>
      <w:r>
        <w:rPr>
          <w:spacing w:val="-4"/>
          <w:lang w:val="vi-VN"/>
        </w:rPr>
        <w:t>ớ</w:t>
      </w:r>
      <w:r>
        <w:rPr>
          <w:spacing w:val="-4"/>
          <w:lang w:val="vi-VN"/>
        </w:rPr>
        <w:t>c ngày 1</w:t>
      </w:r>
      <w:r>
        <w:rPr>
          <w:spacing w:val="-4"/>
        </w:rPr>
        <w:t>5</w:t>
      </w:r>
      <w:r>
        <w:rPr>
          <w:spacing w:val="-4"/>
          <w:lang w:val="vi-VN"/>
        </w:rPr>
        <w:t>/</w:t>
      </w:r>
      <w:r>
        <w:rPr>
          <w:spacing w:val="-4"/>
        </w:rPr>
        <w:t>02</w:t>
      </w:r>
      <w:r>
        <w:rPr>
          <w:spacing w:val="-4"/>
          <w:lang w:val="vi-VN"/>
        </w:rPr>
        <w:t>/202</w:t>
      </w:r>
      <w:r>
        <w:rPr>
          <w:spacing w:val="-4"/>
        </w:rPr>
        <w:t>5</w:t>
      </w:r>
      <w:r>
        <w:rPr>
          <w:spacing w:val="-4"/>
          <w:lang w:val="vi-VN"/>
        </w:rPr>
        <w:t>./.</w:t>
      </w:r>
    </w:p>
    <w:p w14:paraId="7C08B336" w14:textId="77777777" w:rsidR="00C13864" w:rsidRDefault="00C13864">
      <w:pPr>
        <w:spacing w:before="60" w:after="60" w:line="240" w:lineRule="auto"/>
        <w:ind w:firstLine="720"/>
        <w:jc w:val="both"/>
        <w:rPr>
          <w:rFonts w:eastAsia="Times New Roman" w:cs="Times New Roman"/>
          <w:sz w:val="6"/>
          <w:szCs w:val="24"/>
        </w:rPr>
      </w:pPr>
    </w:p>
    <w:tbl>
      <w:tblPr>
        <w:tblW w:w="9075" w:type="dxa"/>
        <w:tblInd w:w="108" w:type="dxa"/>
        <w:tblLayout w:type="fixed"/>
        <w:tblLook w:val="04A0" w:firstRow="1" w:lastRow="0" w:firstColumn="1" w:lastColumn="0" w:noHBand="0" w:noVBand="1"/>
      </w:tblPr>
      <w:tblGrid>
        <w:gridCol w:w="4536"/>
        <w:gridCol w:w="4539"/>
      </w:tblGrid>
      <w:tr w:rsidR="00C13864" w14:paraId="309962A2" w14:textId="77777777">
        <w:tc>
          <w:tcPr>
            <w:tcW w:w="4536" w:type="dxa"/>
          </w:tcPr>
          <w:p w14:paraId="74D02AE1" w14:textId="77777777" w:rsidR="00C13864" w:rsidRDefault="00B94B76">
            <w:pPr>
              <w:spacing w:after="0" w:line="240" w:lineRule="auto"/>
              <w:jc w:val="both"/>
              <w:rPr>
                <w:sz w:val="24"/>
                <w:szCs w:val="24"/>
              </w:rPr>
            </w:pPr>
            <w:r>
              <w:rPr>
                <w:b/>
                <w:i/>
                <w:sz w:val="24"/>
              </w:rPr>
              <w:t>Nơi nh</w:t>
            </w:r>
            <w:r>
              <w:rPr>
                <w:b/>
                <w:i/>
                <w:sz w:val="24"/>
              </w:rPr>
              <w:t>ậ</w:t>
            </w:r>
            <w:r>
              <w:rPr>
                <w:b/>
                <w:i/>
                <w:sz w:val="24"/>
              </w:rPr>
              <w:t>n:</w:t>
            </w:r>
          </w:p>
          <w:p w14:paraId="7109FB23" w14:textId="77777777" w:rsidR="00C13864" w:rsidRDefault="00B94B76">
            <w:pPr>
              <w:spacing w:after="0" w:line="240" w:lineRule="auto"/>
              <w:jc w:val="both"/>
              <w:rPr>
                <w:sz w:val="22"/>
                <w:szCs w:val="24"/>
              </w:rPr>
            </w:pPr>
            <w:r>
              <w:rPr>
                <w:sz w:val="22"/>
              </w:rPr>
              <w:t>- Như trên;</w:t>
            </w:r>
          </w:p>
          <w:p w14:paraId="26F4623B" w14:textId="77777777" w:rsidR="00C13864" w:rsidRDefault="00B94B76">
            <w:pPr>
              <w:spacing w:after="0" w:line="240" w:lineRule="auto"/>
              <w:jc w:val="both"/>
              <w:rPr>
                <w:sz w:val="22"/>
                <w:szCs w:val="24"/>
              </w:rPr>
            </w:pPr>
            <w:r>
              <w:rPr>
                <w:sz w:val="22"/>
              </w:rPr>
              <w:t>- Ch</w:t>
            </w:r>
            <w:r>
              <w:rPr>
                <w:sz w:val="22"/>
              </w:rPr>
              <w:t>ủ</w:t>
            </w:r>
            <w:r>
              <w:rPr>
                <w:sz w:val="22"/>
              </w:rPr>
              <w:t xml:space="preserve"> t</w:t>
            </w:r>
            <w:r>
              <w:rPr>
                <w:sz w:val="22"/>
              </w:rPr>
              <w:t>ị</w:t>
            </w:r>
            <w:r>
              <w:rPr>
                <w:sz w:val="22"/>
              </w:rPr>
              <w:t>ch</w:t>
            </w:r>
            <w:r>
              <w:rPr>
                <w:sz w:val="22"/>
                <w:lang w:val="vi-VN"/>
              </w:rPr>
              <w:t>, các PCT</w:t>
            </w:r>
            <w:r>
              <w:rPr>
                <w:sz w:val="22"/>
              </w:rPr>
              <w:t xml:space="preserve"> UBND t</w:t>
            </w:r>
            <w:r>
              <w:rPr>
                <w:sz w:val="22"/>
              </w:rPr>
              <w:t>ỉ</w:t>
            </w:r>
            <w:r>
              <w:rPr>
                <w:sz w:val="22"/>
              </w:rPr>
              <w:t>nh;</w:t>
            </w:r>
          </w:p>
          <w:p w14:paraId="0869364C" w14:textId="77777777" w:rsidR="00C13864" w:rsidRDefault="00B94B76">
            <w:pPr>
              <w:spacing w:after="0" w:line="240" w:lineRule="auto"/>
              <w:jc w:val="both"/>
              <w:rPr>
                <w:sz w:val="22"/>
                <w:szCs w:val="24"/>
              </w:rPr>
            </w:pPr>
            <w:r>
              <w:rPr>
                <w:sz w:val="22"/>
              </w:rPr>
              <w:t>- Chánh VP, PCVP</w:t>
            </w:r>
            <w:r>
              <w:rPr>
                <w:sz w:val="22"/>
                <w:lang w:val="vi-VN"/>
              </w:rPr>
              <w:t xml:space="preserve"> theo dõi lĩnh v</w:t>
            </w:r>
            <w:r>
              <w:rPr>
                <w:sz w:val="22"/>
                <w:lang w:val="vi-VN"/>
              </w:rPr>
              <w:t>ự</w:t>
            </w:r>
            <w:r>
              <w:rPr>
                <w:sz w:val="22"/>
                <w:lang w:val="vi-VN"/>
              </w:rPr>
              <w:t>c</w:t>
            </w:r>
            <w:r>
              <w:rPr>
                <w:sz w:val="22"/>
              </w:rPr>
              <w:t>;</w:t>
            </w:r>
          </w:p>
          <w:p w14:paraId="4754B250" w14:textId="77777777" w:rsidR="00C13864" w:rsidRDefault="00B94B76">
            <w:pPr>
              <w:spacing w:after="0" w:line="240" w:lineRule="auto"/>
              <w:jc w:val="both"/>
              <w:rPr>
                <w:sz w:val="22"/>
                <w:szCs w:val="24"/>
              </w:rPr>
            </w:pPr>
            <w:r>
              <w:rPr>
                <w:sz w:val="22"/>
              </w:rPr>
              <w:t>- Trung tâm CB-TH;</w:t>
            </w:r>
          </w:p>
          <w:p w14:paraId="17498374" w14:textId="77777777" w:rsidR="00C13864" w:rsidRDefault="00B94B76">
            <w:pPr>
              <w:spacing w:after="0" w:line="240" w:lineRule="auto"/>
              <w:jc w:val="both"/>
              <w:rPr>
                <w:sz w:val="22"/>
                <w:szCs w:val="24"/>
              </w:rPr>
            </w:pPr>
            <w:r>
              <w:rPr>
                <w:sz w:val="22"/>
              </w:rPr>
              <w:t>- L</w:t>
            </w:r>
            <w:r>
              <w:rPr>
                <w:sz w:val="22"/>
              </w:rPr>
              <w:softHyphen/>
              <w:t xml:space="preserve">ưu: VT, </w:t>
            </w:r>
            <w:r>
              <w:rPr>
                <w:sz w:val="22"/>
                <w:lang w:val="vi-VN"/>
              </w:rPr>
              <w:t>XD</w:t>
            </w:r>
            <w:r>
              <w:rPr>
                <w:sz w:val="22"/>
                <w:vertAlign w:val="subscript"/>
                <w:lang w:val="vi-VN"/>
              </w:rPr>
              <w:t>2</w:t>
            </w:r>
            <w:r>
              <w:rPr>
                <w:sz w:val="22"/>
              </w:rPr>
              <w:t>.</w:t>
            </w:r>
          </w:p>
          <w:p w14:paraId="7A44AB31" w14:textId="77777777" w:rsidR="00C13864" w:rsidRDefault="00C13864">
            <w:pPr>
              <w:spacing w:after="0" w:line="240" w:lineRule="auto"/>
              <w:rPr>
                <w:sz w:val="22"/>
                <w:szCs w:val="24"/>
              </w:rPr>
            </w:pPr>
          </w:p>
        </w:tc>
        <w:tc>
          <w:tcPr>
            <w:tcW w:w="4539" w:type="dxa"/>
          </w:tcPr>
          <w:p w14:paraId="37685D87" w14:textId="77777777" w:rsidR="00C13864" w:rsidRDefault="00B94B76">
            <w:pPr>
              <w:spacing w:after="0" w:line="240" w:lineRule="auto"/>
              <w:jc w:val="center"/>
              <w:rPr>
                <w:b/>
                <w:bCs/>
                <w:sz w:val="26"/>
                <w:szCs w:val="20"/>
              </w:rPr>
            </w:pPr>
            <w:r>
              <w:rPr>
                <w:b/>
                <w:bCs/>
                <w:sz w:val="26"/>
                <w:szCs w:val="20"/>
              </w:rPr>
              <w:t>TL. CH</w:t>
            </w:r>
            <w:r>
              <w:rPr>
                <w:b/>
                <w:bCs/>
                <w:sz w:val="26"/>
                <w:szCs w:val="20"/>
              </w:rPr>
              <w:t>Ủ</w:t>
            </w:r>
            <w:r>
              <w:rPr>
                <w:b/>
                <w:bCs/>
                <w:sz w:val="26"/>
                <w:szCs w:val="20"/>
              </w:rPr>
              <w:t xml:space="preserve"> T</w:t>
            </w:r>
            <w:r>
              <w:rPr>
                <w:b/>
                <w:bCs/>
                <w:sz w:val="26"/>
                <w:szCs w:val="20"/>
              </w:rPr>
              <w:t>Ị</w:t>
            </w:r>
            <w:r>
              <w:rPr>
                <w:b/>
                <w:bCs/>
                <w:sz w:val="26"/>
                <w:szCs w:val="20"/>
              </w:rPr>
              <w:t>CH</w:t>
            </w:r>
          </w:p>
          <w:p w14:paraId="39D8DF15" w14:textId="77777777" w:rsidR="00C13864" w:rsidRDefault="00B94B76">
            <w:pPr>
              <w:spacing w:after="0" w:line="240" w:lineRule="auto"/>
              <w:jc w:val="center"/>
              <w:rPr>
                <w:b/>
                <w:bCs/>
                <w:sz w:val="26"/>
                <w:szCs w:val="20"/>
              </w:rPr>
            </w:pPr>
            <w:r>
              <w:rPr>
                <w:b/>
                <w:bCs/>
                <w:sz w:val="26"/>
                <w:szCs w:val="20"/>
              </w:rPr>
              <w:t>KT. CHÁNH VĂN PHÒNG</w:t>
            </w:r>
          </w:p>
          <w:p w14:paraId="4FF2F6B4" w14:textId="77777777" w:rsidR="00C13864" w:rsidRDefault="00B94B76">
            <w:pPr>
              <w:spacing w:after="0" w:line="240" w:lineRule="auto"/>
              <w:jc w:val="center"/>
              <w:rPr>
                <w:b/>
                <w:bCs/>
                <w:sz w:val="26"/>
                <w:szCs w:val="20"/>
              </w:rPr>
            </w:pPr>
            <w:r>
              <w:rPr>
                <w:b/>
                <w:bCs/>
                <w:sz w:val="26"/>
                <w:szCs w:val="20"/>
              </w:rPr>
              <w:t>PHÓ CHÁNH VĂN PHÒNG</w:t>
            </w:r>
          </w:p>
          <w:p w14:paraId="36EF3B92" w14:textId="77777777" w:rsidR="00C13864" w:rsidRDefault="00C13864">
            <w:pPr>
              <w:spacing w:after="0" w:line="240" w:lineRule="auto"/>
              <w:jc w:val="center"/>
              <w:rPr>
                <w:b/>
                <w:szCs w:val="28"/>
              </w:rPr>
            </w:pPr>
          </w:p>
          <w:p w14:paraId="12CD2443" w14:textId="77777777" w:rsidR="00C13864" w:rsidRDefault="00C13864">
            <w:pPr>
              <w:spacing w:after="0" w:line="240" w:lineRule="auto"/>
              <w:jc w:val="center"/>
              <w:rPr>
                <w:b/>
                <w:szCs w:val="28"/>
              </w:rPr>
            </w:pPr>
          </w:p>
          <w:p w14:paraId="62F4D81C" w14:textId="77777777" w:rsidR="00C13864" w:rsidRDefault="00C13864">
            <w:pPr>
              <w:spacing w:after="0" w:line="240" w:lineRule="auto"/>
              <w:jc w:val="center"/>
              <w:rPr>
                <w:b/>
                <w:szCs w:val="28"/>
              </w:rPr>
            </w:pPr>
          </w:p>
          <w:p w14:paraId="661385BB" w14:textId="77777777" w:rsidR="00C13864" w:rsidRDefault="00C13864">
            <w:pPr>
              <w:spacing w:after="0" w:line="240" w:lineRule="auto"/>
              <w:jc w:val="center"/>
              <w:rPr>
                <w:b/>
                <w:szCs w:val="28"/>
              </w:rPr>
            </w:pPr>
          </w:p>
          <w:p w14:paraId="15FE55CA" w14:textId="77777777" w:rsidR="00C13864" w:rsidRDefault="00C13864">
            <w:pPr>
              <w:spacing w:after="0" w:line="240" w:lineRule="auto"/>
              <w:jc w:val="center"/>
              <w:rPr>
                <w:b/>
                <w:szCs w:val="28"/>
              </w:rPr>
            </w:pPr>
          </w:p>
          <w:p w14:paraId="592DEDB7" w14:textId="77777777" w:rsidR="00C13864" w:rsidRDefault="00C13864">
            <w:pPr>
              <w:spacing w:after="0" w:line="240" w:lineRule="auto"/>
              <w:jc w:val="center"/>
              <w:rPr>
                <w:b/>
                <w:sz w:val="12"/>
                <w:szCs w:val="20"/>
              </w:rPr>
            </w:pPr>
          </w:p>
          <w:p w14:paraId="52055C52" w14:textId="77777777" w:rsidR="00C13864" w:rsidRDefault="00C13864">
            <w:pPr>
              <w:spacing w:after="0" w:line="240" w:lineRule="auto"/>
              <w:jc w:val="center"/>
              <w:rPr>
                <w:b/>
                <w:sz w:val="12"/>
                <w:szCs w:val="20"/>
              </w:rPr>
            </w:pPr>
          </w:p>
          <w:p w14:paraId="32B3A3A3" w14:textId="77777777" w:rsidR="00C13864" w:rsidRDefault="00B94B76">
            <w:pPr>
              <w:tabs>
                <w:tab w:val="left" w:pos="3660"/>
              </w:tabs>
              <w:spacing w:before="120" w:after="0" w:line="240" w:lineRule="auto"/>
              <w:jc w:val="center"/>
              <w:rPr>
                <w:b/>
                <w:sz w:val="26"/>
                <w:szCs w:val="24"/>
                <w:lang w:val="vi-VN"/>
              </w:rPr>
            </w:pPr>
            <w:r>
              <w:rPr>
                <w:b/>
                <w:szCs w:val="20"/>
              </w:rPr>
              <w:t xml:space="preserve"> Tr</w:t>
            </w:r>
            <w:r>
              <w:rPr>
                <w:b/>
                <w:szCs w:val="20"/>
              </w:rPr>
              <w:t>ầ</w:t>
            </w:r>
            <w:r>
              <w:rPr>
                <w:b/>
                <w:szCs w:val="20"/>
              </w:rPr>
              <w:t xml:space="preserve">n </w:t>
            </w:r>
            <w:r>
              <w:rPr>
                <w:b/>
                <w:szCs w:val="20"/>
                <w:lang w:val="vi-VN"/>
              </w:rPr>
              <w:t>Vi</w:t>
            </w:r>
            <w:r>
              <w:rPr>
                <w:b/>
                <w:szCs w:val="20"/>
                <w:lang w:val="vi-VN"/>
              </w:rPr>
              <w:t>ế</w:t>
            </w:r>
            <w:r>
              <w:rPr>
                <w:b/>
                <w:szCs w:val="20"/>
                <w:lang w:val="vi-VN"/>
              </w:rPr>
              <w:t>t H</w:t>
            </w:r>
            <w:r>
              <w:rPr>
                <w:b/>
                <w:szCs w:val="20"/>
                <w:lang w:val="vi-VN"/>
              </w:rPr>
              <w:t>ả</w:t>
            </w:r>
            <w:r>
              <w:rPr>
                <w:b/>
                <w:szCs w:val="20"/>
                <w:lang w:val="vi-VN"/>
              </w:rPr>
              <w:t>i</w:t>
            </w:r>
          </w:p>
        </w:tc>
      </w:tr>
    </w:tbl>
    <w:p w14:paraId="0769A018" w14:textId="77777777" w:rsidR="00C13864" w:rsidRDefault="00C13864"/>
    <w:p w14:paraId="7A2F77E1" w14:textId="77777777" w:rsidR="00C13864" w:rsidRDefault="00C13864"/>
    <w:p w14:paraId="0A16F7AA" w14:textId="77777777" w:rsidR="00C13864" w:rsidRDefault="00C13864"/>
    <w:p w14:paraId="2E27F13A" w14:textId="77777777" w:rsidR="00C13864" w:rsidRDefault="00C13864"/>
    <w:sectPr w:rsidR="00C13864">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64"/>
    <w:rsid w:val="00B94B76"/>
    <w:rsid w:val="00C1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8A4"/>
  <w15:chartTrackingRefBased/>
  <w15:docId w15:val="{4351D545-ACE3-431B-BD1C-94BCEFE7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pPr>
    <w:rPr>
      <w:rFonts w:ascii=".VnTimeH" w:eastAsia="Times New Roman" w:hAnsi=".VnTimeH" w:cs="Times New Roman"/>
      <w:b/>
      <w:sz w:val="20"/>
      <w:szCs w:val="20"/>
      <w:lang w:val="x-none" w:eastAsia="x-none"/>
    </w:rPr>
  </w:style>
  <w:style w:type="character" w:customStyle="1" w:styleId="BodyTextChar">
    <w:name w:val="Body Text Char"/>
    <w:basedOn w:val="DefaultParagraphFont"/>
    <w:link w:val="BodyText"/>
    <w:rPr>
      <w:rFonts w:ascii=".VnTimeH" w:eastAsia="Times New Roman" w:hAnsi=".VnTimeH"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Hai Tran</cp:lastModifiedBy>
  <cp:revision>4</cp:revision>
  <dcterms:created xsi:type="dcterms:W3CDTF">2025-01-23T01:02:00Z</dcterms:created>
  <dcterms:modified xsi:type="dcterms:W3CDTF">2025-01-23T01:58:00Z</dcterms:modified>
</cp:coreProperties>
</file>