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7" w:type="dxa"/>
        <w:jc w:val="center"/>
        <w:tblLook w:val="01E0" w:firstRow="1" w:lastRow="1" w:firstColumn="1" w:lastColumn="1" w:noHBand="0" w:noVBand="0"/>
      </w:tblPr>
      <w:tblGrid>
        <w:gridCol w:w="3436"/>
        <w:gridCol w:w="5931"/>
      </w:tblGrid>
      <w:tr w:rsidR="00342335" w:rsidRPr="005D43E4" w14:paraId="452181B5" w14:textId="77777777">
        <w:trPr>
          <w:trHeight w:val="1134"/>
          <w:jc w:val="center"/>
        </w:trPr>
        <w:tc>
          <w:tcPr>
            <w:tcW w:w="3436" w:type="dxa"/>
          </w:tcPr>
          <w:p w14:paraId="655A12FF" w14:textId="77777777" w:rsidR="00342335" w:rsidRPr="005D43E4" w:rsidRDefault="00776351">
            <w:pPr>
              <w:keepNext/>
              <w:jc w:val="center"/>
              <w:outlineLvl w:val="1"/>
              <w:rPr>
                <w:rFonts w:ascii="Times New Roman" w:hAnsi="Times New Roman"/>
                <w:b/>
                <w:bCs/>
                <w:sz w:val="26"/>
                <w:szCs w:val="26"/>
              </w:rPr>
            </w:pPr>
            <w:r w:rsidRPr="005D43E4">
              <w:rPr>
                <w:rFonts w:ascii="Times New Roman" w:hAnsi="Times New Roman"/>
                <w:b/>
                <w:bCs/>
                <w:sz w:val="26"/>
                <w:szCs w:val="26"/>
              </w:rPr>
              <w:t>ỦY BAN NHÂN DÂN</w:t>
            </w:r>
          </w:p>
          <w:p w14:paraId="4B97BB5E" w14:textId="77777777" w:rsidR="00342335" w:rsidRPr="005D43E4" w:rsidRDefault="00776351">
            <w:pPr>
              <w:jc w:val="center"/>
              <w:rPr>
                <w:rFonts w:ascii="Times New Roman" w:hAnsi="Times New Roman"/>
                <w:b/>
                <w:bCs/>
                <w:sz w:val="26"/>
                <w:szCs w:val="26"/>
              </w:rPr>
            </w:pPr>
            <w:r w:rsidRPr="005D43E4">
              <w:rPr>
                <w:rFonts w:ascii="Times New Roman" w:hAnsi="Times New Roman"/>
                <w:b/>
                <w:bCs/>
                <w:sz w:val="26"/>
                <w:szCs w:val="26"/>
              </w:rPr>
              <w:t>TỈNH HÀ TĨNH</w:t>
            </w:r>
          </w:p>
          <w:p w14:paraId="16FBF339" w14:textId="77777777" w:rsidR="00342335" w:rsidRPr="005D43E4" w:rsidRDefault="00776351">
            <w:pPr>
              <w:jc w:val="center"/>
              <w:rPr>
                <w:rFonts w:ascii="Times New Roman" w:hAnsi="Times New Roman"/>
                <w:b/>
                <w:bCs/>
                <w:sz w:val="4"/>
                <w:szCs w:val="26"/>
              </w:rPr>
            </w:pPr>
            <w:r w:rsidRPr="005D43E4">
              <w:rPr>
                <w:rFonts w:ascii="Times New Roman" w:hAnsi="Times New Roman"/>
                <w:b/>
                <w:bCs/>
                <w:noProof/>
                <w:szCs w:val="26"/>
              </w:rPr>
              <mc:AlternateContent>
                <mc:Choice Requires="wps">
                  <w:drawing>
                    <wp:anchor distT="4294967294" distB="4294967294" distL="114300" distR="114300" simplePos="0" relativeHeight="251659264" behindDoc="0" locked="0" layoutInCell="1" allowOverlap="1" wp14:anchorId="55DFE604" wp14:editId="09880D6F">
                      <wp:simplePos x="0" y="0"/>
                      <wp:positionH relativeFrom="column">
                        <wp:posOffset>718820</wp:posOffset>
                      </wp:positionH>
                      <wp:positionV relativeFrom="paragraph">
                        <wp:posOffset>5715</wp:posOffset>
                      </wp:positionV>
                      <wp:extent cx="638175" cy="0"/>
                      <wp:effectExtent l="9525" t="5080" r="9525" b="139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C149DE" id="_x0000_t32" coordsize="21600,21600" o:spt="32" o:oned="t" path="m,l21600,21600e" filled="f">
                      <v:path arrowok="t" fillok="f" o:connecttype="none"/>
                      <o:lock v:ext="edit" shapetype="t"/>
                    </v:shapetype>
                    <v:shape id="AutoShape 13" o:spid="_x0000_s1026" type="#_x0000_t32" style="position:absolute;margin-left:56.6pt;margin-top:.45pt;width:50.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"/>
                  </w:pict>
                </mc:Fallback>
              </mc:AlternateContent>
            </w:r>
          </w:p>
          <w:p w14:paraId="5AAE7EAA" w14:textId="77777777" w:rsidR="00342335" w:rsidRPr="005D43E4" w:rsidRDefault="00776351">
            <w:pPr>
              <w:spacing w:before="360"/>
              <w:jc w:val="center"/>
              <w:rPr>
                <w:rFonts w:ascii="Times New Roman" w:hAnsi="Times New Roman"/>
                <w:b/>
                <w:sz w:val="26"/>
                <w:szCs w:val="26"/>
              </w:rPr>
            </w:pPr>
            <w:r w:rsidRPr="005D43E4">
              <w:rPr>
                <w:rFonts w:ascii="Times New Roman" w:hAnsi="Times New Roman"/>
                <w:sz w:val="26"/>
                <w:szCs w:val="26"/>
              </w:rPr>
              <w:t>Số             /GM-UBND</w:t>
            </w:r>
          </w:p>
        </w:tc>
        <w:tc>
          <w:tcPr>
            <w:tcW w:w="5931" w:type="dxa"/>
            <w:tcBorders>
              <w:left w:val="nil"/>
            </w:tcBorders>
          </w:tcPr>
          <w:p w14:paraId="733E18FF" w14:textId="77777777" w:rsidR="00342335" w:rsidRPr="005D43E4" w:rsidRDefault="00776351">
            <w:pPr>
              <w:jc w:val="center"/>
              <w:rPr>
                <w:rFonts w:ascii="Times New Roman" w:hAnsi="Times New Roman"/>
                <w:b/>
                <w:bCs/>
                <w:sz w:val="26"/>
                <w:szCs w:val="26"/>
              </w:rPr>
            </w:pPr>
            <w:r w:rsidRPr="005D43E4">
              <w:rPr>
                <w:rFonts w:ascii="Times New Roman" w:hAnsi="Times New Roman"/>
                <w:b/>
                <w:bCs/>
                <w:sz w:val="26"/>
                <w:szCs w:val="26"/>
              </w:rPr>
              <w:t>CỘNG HÒA XÃ HỘI CHỦ NGHĨA VIỆT NAM</w:t>
            </w:r>
          </w:p>
          <w:p w14:paraId="3051D54A" w14:textId="77777777" w:rsidR="00342335" w:rsidRPr="005D43E4" w:rsidRDefault="00776351">
            <w:pPr>
              <w:jc w:val="center"/>
              <w:rPr>
                <w:rFonts w:ascii="Times New Roman" w:hAnsi="Times New Roman"/>
                <w:b/>
                <w:bCs/>
              </w:rPr>
            </w:pPr>
            <w:r w:rsidRPr="005D43E4">
              <w:rPr>
                <w:rFonts w:ascii="Times New Roman" w:hAnsi="Times New Roman"/>
                <w:b/>
                <w:bCs/>
              </w:rPr>
              <w:t xml:space="preserve">Độc lập </w:t>
            </w:r>
            <w:r w:rsidRPr="005D43E4">
              <w:rPr>
                <w:rFonts w:ascii="Times New Roman" w:hAnsi="Times New Roman"/>
                <w:bCs/>
              </w:rPr>
              <w:t>-</w:t>
            </w:r>
            <w:r w:rsidRPr="005D43E4">
              <w:rPr>
                <w:rFonts w:ascii="Times New Roman" w:hAnsi="Times New Roman"/>
                <w:b/>
                <w:bCs/>
              </w:rPr>
              <w:t xml:space="preserve"> Tự do </w:t>
            </w:r>
            <w:r w:rsidRPr="005D43E4">
              <w:rPr>
                <w:rFonts w:ascii="Times New Roman" w:hAnsi="Times New Roman"/>
                <w:bCs/>
              </w:rPr>
              <w:t>-</w:t>
            </w:r>
            <w:r w:rsidRPr="005D43E4">
              <w:rPr>
                <w:rFonts w:ascii="Times New Roman" w:hAnsi="Times New Roman"/>
                <w:b/>
                <w:bCs/>
              </w:rPr>
              <w:t xml:space="preserve"> Hạnh phúc</w:t>
            </w:r>
          </w:p>
          <w:p w14:paraId="4E704C07" w14:textId="77777777" w:rsidR="00342335" w:rsidRPr="005D43E4" w:rsidRDefault="00776351">
            <w:pPr>
              <w:spacing w:before="360"/>
              <w:jc w:val="right"/>
              <w:rPr>
                <w:rFonts w:ascii="Times New Roman" w:hAnsi="Times New Roman"/>
                <w:i/>
                <w:iCs/>
                <w:spacing w:val="-8"/>
                <w:sz w:val="26"/>
                <w:szCs w:val="26"/>
              </w:rPr>
            </w:pPr>
            <w:r w:rsidRPr="005D43E4">
              <w:rPr>
                <w:rFonts w:ascii="Times New Roman" w:hAnsi="Times New Roman"/>
                <w:i/>
                <w:iCs/>
                <w:noProof/>
                <w:spacing w:val="-8"/>
                <w:sz w:val="26"/>
                <w:szCs w:val="26"/>
              </w:rPr>
              <mc:AlternateContent>
                <mc:Choice Requires="wps">
                  <w:drawing>
                    <wp:anchor distT="4294967294" distB="4294967294" distL="114300" distR="114300" simplePos="0" relativeHeight="251660288" behindDoc="0" locked="0" layoutInCell="1" allowOverlap="1" wp14:anchorId="4378226E" wp14:editId="72CDBE42">
                      <wp:simplePos x="0" y="0"/>
                      <wp:positionH relativeFrom="column">
                        <wp:posOffset>776605</wp:posOffset>
                      </wp:positionH>
                      <wp:positionV relativeFrom="paragraph">
                        <wp:posOffset>22860</wp:posOffset>
                      </wp:positionV>
                      <wp:extent cx="2096135" cy="0"/>
                      <wp:effectExtent l="10795" t="8255" r="7620" b="1079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6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E1A58F" id="AutoShape 14" o:spid="_x0000_s1026" type="#_x0000_t32" style="position:absolute;margin-left:61.15pt;margin-top:1.8pt;width:165.0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wOuAEAAFYDAAAOAAAAZHJzL2Uyb0RvYy54bWysU8Fu2zAMvQ/YPwi6L7YzpFiNOD2k7S7d&#10;FqDdBzCybAuVRYFUYufvJ6lJVmy3YT4IlEg+Pj7S67t5tOKoiQ26RlaLUgrtFLbG9Y38+fL46Ys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"/>
                  </w:pict>
                </mc:Fallback>
              </mc:AlternateContent>
            </w:r>
            <w:r w:rsidRPr="005D43E4">
              <w:rPr>
                <w:rFonts w:ascii="Times New Roman" w:hAnsi="Times New Roman"/>
                <w:i/>
                <w:sz w:val="26"/>
                <w:szCs w:val="26"/>
              </w:rPr>
              <w:t xml:space="preserve">         Hà Tĩnh, ngày       tháng      năm 2024</w:t>
            </w:r>
          </w:p>
        </w:tc>
      </w:tr>
    </w:tbl>
    <w:p w14:paraId="3179DC70" w14:textId="77777777" w:rsidR="00342335" w:rsidRPr="005D43E4" w:rsidRDefault="00342335">
      <w:pPr>
        <w:rPr>
          <w:rFonts w:ascii="Times New Roman" w:hAnsi="Times New Roman"/>
          <w:b/>
          <w:bCs/>
          <w:sz w:val="8"/>
          <w:szCs w:val="26"/>
        </w:rPr>
      </w:pPr>
    </w:p>
    <w:p w14:paraId="2B0A8CCE" w14:textId="77777777" w:rsidR="00342335" w:rsidRPr="005D43E4" w:rsidRDefault="00342335">
      <w:pPr>
        <w:rPr>
          <w:rFonts w:ascii="Times New Roman" w:hAnsi="Times New Roman"/>
          <w:b/>
          <w:bCs/>
          <w:sz w:val="8"/>
          <w:szCs w:val="26"/>
        </w:rPr>
      </w:pPr>
    </w:p>
    <w:p w14:paraId="4EC885B0" w14:textId="77777777" w:rsidR="00342335" w:rsidRPr="005D43E4" w:rsidRDefault="00342335">
      <w:pPr>
        <w:rPr>
          <w:rFonts w:ascii="Times New Roman" w:hAnsi="Times New Roman"/>
          <w:b/>
          <w:bCs/>
          <w:sz w:val="8"/>
          <w:szCs w:val="26"/>
        </w:rPr>
      </w:pPr>
    </w:p>
    <w:p w14:paraId="7DBD9C62" w14:textId="77777777" w:rsidR="00342335" w:rsidRPr="005D43E4" w:rsidRDefault="00342335">
      <w:pPr>
        <w:jc w:val="center"/>
        <w:rPr>
          <w:rFonts w:ascii="Times New Roman" w:hAnsi="Times New Roman"/>
          <w:b/>
          <w:bCs/>
        </w:rPr>
      </w:pPr>
    </w:p>
    <w:p w14:paraId="6E254792" w14:textId="77777777" w:rsidR="00342335" w:rsidRPr="005D43E4" w:rsidRDefault="00776351">
      <w:pPr>
        <w:jc w:val="center"/>
        <w:rPr>
          <w:rFonts w:ascii="Times New Roman" w:hAnsi="Times New Roman"/>
          <w:b/>
          <w:bCs/>
        </w:rPr>
      </w:pPr>
      <w:r w:rsidRPr="005D43E4">
        <w:rPr>
          <w:rFonts w:ascii="Times New Roman" w:hAnsi="Times New Roman"/>
          <w:b/>
          <w:bCs/>
        </w:rPr>
        <w:t>GIẤY MỜI</w:t>
      </w:r>
    </w:p>
    <w:p w14:paraId="2737A281" w14:textId="77777777" w:rsidR="00342335" w:rsidRPr="005D43E4" w:rsidRDefault="00776351">
      <w:pPr>
        <w:jc w:val="center"/>
        <w:rPr>
          <w:rFonts w:ascii="Times New Roman" w:hAnsi="Times New Roman"/>
          <w:b/>
        </w:rPr>
      </w:pPr>
      <w:r w:rsidRPr="005D43E4">
        <w:rPr>
          <w:rFonts w:ascii="Times New Roman" w:hAnsi="Times New Roman"/>
          <w:b/>
        </w:rPr>
        <w:t xml:space="preserve">Họp Ban Chỉ đạo Chương trình mục tiêu quốc gia </w:t>
      </w:r>
    </w:p>
    <w:p w14:paraId="1C61E916" w14:textId="77777777" w:rsidR="00342335" w:rsidRPr="005D43E4" w:rsidRDefault="00776351">
      <w:pPr>
        <w:jc w:val="center"/>
        <w:rPr>
          <w:rFonts w:ascii="Times New Roman" w:hAnsi="Times New Roman"/>
          <w:b/>
        </w:rPr>
      </w:pPr>
      <w:proofErr w:type="gramStart"/>
      <w:r w:rsidRPr="005D43E4">
        <w:rPr>
          <w:rFonts w:ascii="Times New Roman" w:hAnsi="Times New Roman"/>
          <w:b/>
        </w:rPr>
        <w:t>và</w:t>
      </w:r>
      <w:proofErr w:type="gramEnd"/>
      <w:r w:rsidRPr="005D43E4">
        <w:rPr>
          <w:rFonts w:ascii="Times New Roman" w:hAnsi="Times New Roman"/>
          <w:b/>
        </w:rPr>
        <w:t xml:space="preserve"> xây dựng đô thị văn minh tỉnh</w:t>
      </w:r>
    </w:p>
    <w:p w14:paraId="7337A9A3" w14:textId="77777777" w:rsidR="00342335" w:rsidRPr="005D43E4" w:rsidRDefault="00776351">
      <w:pPr>
        <w:spacing w:before="120" w:after="120"/>
        <w:jc w:val="both"/>
        <w:rPr>
          <w:rFonts w:ascii="Times New Roman" w:hAnsi="Times New Roman"/>
        </w:rPr>
      </w:pPr>
      <w:r w:rsidRPr="005D43E4">
        <w:rPr>
          <w:rFonts w:ascii="Times New Roman" w:hAnsi="Times New Roman"/>
          <w:noProof/>
        </w:rPr>
        <mc:AlternateContent>
          <mc:Choice Requires="wps">
            <w:drawing>
              <wp:anchor distT="4294967293" distB="4294967293" distL="114300" distR="114300" simplePos="0" relativeHeight="251661312" behindDoc="0" locked="0" layoutInCell="1" allowOverlap="1" wp14:anchorId="5A08E42F" wp14:editId="2226C2CE">
                <wp:simplePos x="0" y="0"/>
                <wp:positionH relativeFrom="column">
                  <wp:posOffset>2141855</wp:posOffset>
                </wp:positionH>
                <wp:positionV relativeFrom="paragraph">
                  <wp:posOffset>22479</wp:posOffset>
                </wp:positionV>
                <wp:extent cx="1656080" cy="0"/>
                <wp:effectExtent l="0" t="0" r="20320"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1B52FF" id="AutoShape 15" o:spid="_x0000_s1026" type="#_x0000_t32" style="position:absolute;margin-left:168.65pt;margin-top:1.75pt;width:130.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"/>
            </w:pict>
          </mc:Fallback>
        </mc:AlternateContent>
      </w:r>
    </w:p>
    <w:p w14:paraId="3973B858" w14:textId="4B715A70"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rPr>
        <w:t>Ban Chỉ đạo Chương trình mục tiêu quốc gia và xây dựng đô thị văn minh</w:t>
      </w:r>
      <w:r w:rsidRPr="005D43E4">
        <w:rPr>
          <w:rFonts w:ascii="Times New Roman" w:hAnsi="Times New Roman"/>
          <w:b/>
        </w:rPr>
        <w:t xml:space="preserve"> </w:t>
      </w:r>
      <w:r w:rsidRPr="005D43E4">
        <w:rPr>
          <w:rFonts w:ascii="Times New Roman" w:hAnsi="Times New Roman"/>
        </w:rPr>
        <w:t xml:space="preserve">tỉnh </w:t>
      </w:r>
      <w:r w:rsidR="00C01D55" w:rsidRPr="005D43E4">
        <w:rPr>
          <w:rFonts w:ascii="Times New Roman" w:hAnsi="Times New Roman"/>
        </w:rPr>
        <w:t xml:space="preserve">(Ban Chỉ đạo) tổ </w:t>
      </w:r>
      <w:r w:rsidRPr="005D43E4">
        <w:rPr>
          <w:rFonts w:ascii="Times New Roman" w:hAnsi="Times New Roman"/>
        </w:rPr>
        <w:t xml:space="preserve">chức họp nghe báo cáo kết quả thực hiện các Chương trình mục tiêu quốc gia </w:t>
      </w:r>
      <w:r w:rsidR="007B6293">
        <w:rPr>
          <w:rFonts w:ascii="Times New Roman" w:hAnsi="Times New Roman"/>
        </w:rPr>
        <w:t>7</w:t>
      </w:r>
      <w:r w:rsidRPr="005D43E4">
        <w:rPr>
          <w:rFonts w:ascii="Times New Roman" w:hAnsi="Times New Roman"/>
        </w:rPr>
        <w:t xml:space="preserve"> tháng đầu năm 2024; nhiệm vụ kế hoạch trong thời gian tới.</w:t>
      </w:r>
    </w:p>
    <w:p w14:paraId="2773D1A0" w14:textId="07178D5F" w:rsidR="00342335" w:rsidRPr="005D43E4" w:rsidRDefault="00776351" w:rsidP="00306171">
      <w:pPr>
        <w:spacing w:before="60" w:after="60"/>
        <w:ind w:firstLine="567"/>
        <w:jc w:val="both"/>
        <w:rPr>
          <w:rFonts w:ascii="Times New Roman" w:hAnsi="Times New Roman"/>
          <w:b/>
        </w:rPr>
      </w:pPr>
      <w:r w:rsidRPr="005D43E4">
        <w:rPr>
          <w:rFonts w:ascii="Times New Roman" w:hAnsi="Times New Roman"/>
          <w:b/>
        </w:rPr>
        <w:t>1. Thời gian:</w:t>
      </w:r>
      <w:r w:rsidRPr="005D43E4">
        <w:rPr>
          <w:rFonts w:ascii="Times New Roman" w:hAnsi="Times New Roman"/>
          <w:b/>
          <w:i/>
        </w:rPr>
        <w:t xml:space="preserve"> </w:t>
      </w:r>
      <w:r w:rsidRPr="005D43E4">
        <w:rPr>
          <w:rFonts w:ascii="Times New Roman" w:hAnsi="Times New Roman"/>
        </w:rPr>
        <w:t xml:space="preserve">01 buổi, bắt đầu từ </w:t>
      </w:r>
      <w:r w:rsidR="00786D26" w:rsidRPr="00786D26">
        <w:rPr>
          <w:rFonts w:ascii="Times New Roman" w:hAnsi="Times New Roman"/>
          <w:b/>
        </w:rPr>
        <w:t>14</w:t>
      </w:r>
      <w:r w:rsidRPr="005D43E4">
        <w:rPr>
          <w:rFonts w:ascii="Times New Roman" w:hAnsi="Times New Roman"/>
          <w:b/>
        </w:rPr>
        <w:t xml:space="preserve"> giờ ngày </w:t>
      </w:r>
      <w:r w:rsidR="00786D26">
        <w:rPr>
          <w:rFonts w:ascii="Times New Roman" w:hAnsi="Times New Roman"/>
          <w:b/>
        </w:rPr>
        <w:t>06</w:t>
      </w:r>
      <w:r w:rsidRPr="005D43E4">
        <w:rPr>
          <w:rFonts w:ascii="Times New Roman" w:hAnsi="Times New Roman"/>
          <w:b/>
        </w:rPr>
        <w:t>/</w:t>
      </w:r>
      <w:r w:rsidR="00786D26">
        <w:rPr>
          <w:rFonts w:ascii="Times New Roman" w:hAnsi="Times New Roman"/>
          <w:b/>
        </w:rPr>
        <w:t>8</w:t>
      </w:r>
      <w:r w:rsidRPr="005D43E4">
        <w:rPr>
          <w:rFonts w:ascii="Times New Roman" w:hAnsi="Times New Roman"/>
          <w:b/>
        </w:rPr>
        <w:t xml:space="preserve">/2024 (Thứ </w:t>
      </w:r>
      <w:r w:rsidR="00786D26">
        <w:rPr>
          <w:rFonts w:ascii="Times New Roman" w:hAnsi="Times New Roman"/>
          <w:b/>
        </w:rPr>
        <w:t>3</w:t>
      </w:r>
      <w:r w:rsidRPr="005D43E4">
        <w:rPr>
          <w:rFonts w:ascii="Times New Roman" w:hAnsi="Times New Roman"/>
          <w:b/>
        </w:rPr>
        <w:t>).</w:t>
      </w:r>
    </w:p>
    <w:p w14:paraId="213DAFCF" w14:textId="77777777"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b/>
        </w:rPr>
        <w:t>2. Địa điểm:</w:t>
      </w:r>
      <w:r w:rsidRPr="005D43E4">
        <w:rPr>
          <w:rFonts w:ascii="Times New Roman" w:hAnsi="Times New Roman"/>
          <w:b/>
          <w:i/>
        </w:rPr>
        <w:t xml:space="preserve"> </w:t>
      </w:r>
      <w:r w:rsidRPr="005D43E4">
        <w:rPr>
          <w:rFonts w:ascii="Times New Roman" w:hAnsi="Times New Roman"/>
        </w:rPr>
        <w:t>Trụ sở UBND tỉnh (phòng họp xem tại Bảng điện tử Tầng 1).</w:t>
      </w:r>
    </w:p>
    <w:p w14:paraId="568E5304" w14:textId="77777777" w:rsidR="00342335" w:rsidRPr="005D43E4" w:rsidRDefault="00776351" w:rsidP="00306171">
      <w:pPr>
        <w:pStyle w:val="Body1"/>
        <w:spacing w:before="60" w:after="60"/>
        <w:ind w:firstLine="567"/>
        <w:jc w:val="both"/>
        <w:rPr>
          <w:rFonts w:ascii="Times New Roman" w:hAnsi="Times New Roman"/>
          <w:b/>
          <w:color w:val="auto"/>
          <w:szCs w:val="28"/>
        </w:rPr>
      </w:pPr>
      <w:r w:rsidRPr="005D43E4">
        <w:rPr>
          <w:rFonts w:ascii="Times New Roman" w:hAnsi="Times New Roman"/>
          <w:b/>
          <w:color w:val="auto"/>
          <w:szCs w:val="28"/>
        </w:rPr>
        <w:t xml:space="preserve">3. Thành phần tham dự, </w:t>
      </w:r>
      <w:r w:rsidR="00C01D55" w:rsidRPr="005D43E4">
        <w:rPr>
          <w:rFonts w:ascii="Times New Roman" w:hAnsi="Times New Roman"/>
          <w:b/>
          <w:color w:val="auto"/>
          <w:szCs w:val="28"/>
        </w:rPr>
        <w:t xml:space="preserve">trân trọng </w:t>
      </w:r>
      <w:r w:rsidRPr="005D43E4">
        <w:rPr>
          <w:rFonts w:ascii="Times New Roman" w:hAnsi="Times New Roman"/>
          <w:b/>
          <w:color w:val="auto"/>
          <w:szCs w:val="28"/>
        </w:rPr>
        <w:t>kính mời:</w:t>
      </w:r>
    </w:p>
    <w:p w14:paraId="2D13B0D9" w14:textId="77777777" w:rsidR="00306171" w:rsidRPr="005D43E4" w:rsidRDefault="00306171" w:rsidP="00306171">
      <w:pPr>
        <w:pStyle w:val="Body1"/>
        <w:spacing w:before="60" w:after="60"/>
        <w:ind w:firstLine="567"/>
        <w:jc w:val="both"/>
        <w:rPr>
          <w:rFonts w:ascii="Times New Roman" w:hAnsi="Times New Roman"/>
          <w:color w:val="auto"/>
          <w:szCs w:val="28"/>
        </w:rPr>
      </w:pPr>
      <w:r w:rsidRPr="005D43E4">
        <w:rPr>
          <w:rFonts w:ascii="Times New Roman" w:hAnsi="Times New Roman"/>
          <w:color w:val="auto"/>
          <w:szCs w:val="28"/>
        </w:rPr>
        <w:t xml:space="preserve">- Đồng chí Hoàng Trung Dũng, Ủy viên BCH Trung ương Đảng, Bí thư Tỉnh ủy, Chủ tịch HĐND tỉnh, Trưởng đoàn </w:t>
      </w:r>
      <w:bookmarkStart w:id="0" w:name="_GoBack"/>
      <w:bookmarkEnd w:id="0"/>
      <w:r w:rsidRPr="005D43E4">
        <w:rPr>
          <w:rFonts w:ascii="Times New Roman" w:hAnsi="Times New Roman"/>
          <w:color w:val="auto"/>
          <w:szCs w:val="28"/>
        </w:rPr>
        <w:t>Đại biểu Quốc hội tỉnh;</w:t>
      </w:r>
    </w:p>
    <w:p w14:paraId="677439FD" w14:textId="77777777" w:rsidR="00306171" w:rsidRPr="005D43E4" w:rsidRDefault="00306171" w:rsidP="00306171">
      <w:pPr>
        <w:pStyle w:val="Body1"/>
        <w:spacing w:before="60" w:after="60"/>
        <w:ind w:firstLine="567"/>
        <w:jc w:val="both"/>
        <w:rPr>
          <w:rFonts w:ascii="Times New Roman" w:hAnsi="Times New Roman"/>
          <w:color w:val="auto"/>
          <w:szCs w:val="28"/>
        </w:rPr>
      </w:pPr>
      <w:r w:rsidRPr="005D43E4">
        <w:rPr>
          <w:rFonts w:ascii="Times New Roman" w:hAnsi="Times New Roman"/>
          <w:color w:val="auto"/>
          <w:szCs w:val="28"/>
        </w:rPr>
        <w:t xml:space="preserve">- Đồng chí Trần Thế Dũng, Phó Bí </w:t>
      </w:r>
      <w:proofErr w:type="gramStart"/>
      <w:r w:rsidRPr="005D43E4">
        <w:rPr>
          <w:rFonts w:ascii="Times New Roman" w:hAnsi="Times New Roman"/>
          <w:color w:val="auto"/>
          <w:szCs w:val="28"/>
        </w:rPr>
        <w:t>thư</w:t>
      </w:r>
      <w:proofErr w:type="gramEnd"/>
      <w:r w:rsidRPr="005D43E4">
        <w:rPr>
          <w:rFonts w:ascii="Times New Roman" w:hAnsi="Times New Roman"/>
          <w:color w:val="auto"/>
          <w:szCs w:val="28"/>
        </w:rPr>
        <w:t xml:space="preserve"> Thường trực Tỉnh ủy</w:t>
      </w:r>
      <w:r w:rsidR="005707D2" w:rsidRPr="005D43E4">
        <w:rPr>
          <w:rFonts w:ascii="Times New Roman" w:hAnsi="Times New Roman"/>
          <w:color w:val="auto"/>
          <w:szCs w:val="28"/>
        </w:rPr>
        <w:t>;</w:t>
      </w:r>
    </w:p>
    <w:p w14:paraId="70E191D9" w14:textId="77777777" w:rsidR="00342335" w:rsidRPr="005D43E4" w:rsidRDefault="00306171" w:rsidP="00306171">
      <w:pPr>
        <w:spacing w:before="60" w:after="60"/>
        <w:ind w:firstLine="567"/>
        <w:jc w:val="both"/>
        <w:rPr>
          <w:rFonts w:ascii="Times New Roman" w:hAnsi="Times New Roman"/>
          <w:lang w:val="it-IT"/>
        </w:rPr>
      </w:pPr>
      <w:r w:rsidRPr="005D43E4">
        <w:rPr>
          <w:rFonts w:ascii="Times New Roman" w:hAnsi="Times New Roman"/>
          <w:lang w:val="it-IT"/>
        </w:rPr>
        <w:t xml:space="preserve">- </w:t>
      </w:r>
      <w:r w:rsidR="00776351" w:rsidRPr="005D43E4">
        <w:rPr>
          <w:rFonts w:ascii="Times New Roman" w:hAnsi="Times New Roman"/>
        </w:rPr>
        <w:t xml:space="preserve">Đồng chí Võ Trọng Hải, Phó Bí thư Tỉnh ủy, Chủ tịch UBND tỉnh, Trưởng Ban Chỉ đạo </w:t>
      </w:r>
      <w:r w:rsidR="00776351" w:rsidRPr="005D43E4">
        <w:rPr>
          <w:rFonts w:ascii="Times New Roman" w:hAnsi="Times New Roman"/>
          <w:i/>
          <w:lang w:val="it-IT"/>
        </w:rPr>
        <w:t>(mời chủ trì)</w:t>
      </w:r>
      <w:r w:rsidR="00776351" w:rsidRPr="005D43E4">
        <w:rPr>
          <w:rFonts w:ascii="Times New Roman" w:hAnsi="Times New Roman"/>
          <w:lang w:val="it-IT"/>
        </w:rPr>
        <w:t>;</w:t>
      </w:r>
    </w:p>
    <w:p w14:paraId="18A5241A" w14:textId="77777777" w:rsidR="00342335" w:rsidRPr="005D43E4" w:rsidRDefault="00776351" w:rsidP="00306171">
      <w:pPr>
        <w:widowControl w:val="0"/>
        <w:autoSpaceDE w:val="0"/>
        <w:autoSpaceDN w:val="0"/>
        <w:adjustRightInd w:val="0"/>
        <w:spacing w:before="60" w:after="60"/>
        <w:ind w:firstLine="567"/>
        <w:jc w:val="both"/>
        <w:rPr>
          <w:rFonts w:ascii="Times New Roman" w:hAnsi="Times New Roman"/>
          <w:i/>
        </w:rPr>
      </w:pPr>
      <w:r w:rsidRPr="005D43E4">
        <w:rPr>
          <w:rFonts w:ascii="Times New Roman" w:hAnsi="Times New Roman"/>
        </w:rPr>
        <w:t xml:space="preserve">- </w:t>
      </w:r>
      <w:r w:rsidRPr="005D43E4">
        <w:rPr>
          <w:rFonts w:ascii="Times New Roman" w:hAnsi="Times New Roman"/>
          <w:lang w:val="nl-NL"/>
        </w:rPr>
        <w:t xml:space="preserve">Đồng chí Nguyễn Hồng Lĩnh, </w:t>
      </w:r>
      <w:r w:rsidRPr="005D43E4">
        <w:rPr>
          <w:rFonts w:ascii="Times New Roman" w:hAnsi="Times New Roman"/>
        </w:rPr>
        <w:t>Ủy viên Ban Thường vụ Tỉnh ủy,</w:t>
      </w:r>
      <w:r w:rsidRPr="005D43E4">
        <w:rPr>
          <w:rFonts w:ascii="Times New Roman" w:hAnsi="Times New Roman"/>
          <w:lang w:val="nl-NL"/>
        </w:rPr>
        <w:t xml:space="preserve"> Phó Chủ tịch Thường trực UBND tỉnh - Phó Trưởng Ban Thường trực Ban Chỉ đạo </w:t>
      </w:r>
      <w:r w:rsidRPr="005D43E4">
        <w:rPr>
          <w:rFonts w:ascii="Times New Roman" w:hAnsi="Times New Roman"/>
          <w:i/>
        </w:rPr>
        <w:t>(mời đồng chủ trì);</w:t>
      </w:r>
    </w:p>
    <w:p w14:paraId="1266AD13" w14:textId="77777777" w:rsidR="00306171" w:rsidRPr="005D43E4" w:rsidRDefault="00306171" w:rsidP="00306171">
      <w:pPr>
        <w:widowControl w:val="0"/>
        <w:autoSpaceDE w:val="0"/>
        <w:autoSpaceDN w:val="0"/>
        <w:adjustRightInd w:val="0"/>
        <w:spacing w:before="60" w:after="60"/>
        <w:ind w:firstLine="567"/>
        <w:jc w:val="both"/>
        <w:rPr>
          <w:rFonts w:ascii="Times New Roman" w:hAnsi="Times New Roman"/>
        </w:rPr>
      </w:pPr>
      <w:r w:rsidRPr="005D43E4">
        <w:rPr>
          <w:rFonts w:ascii="Times New Roman" w:hAnsi="Times New Roman"/>
        </w:rPr>
        <w:t>- Đại diện Thường trực HĐND tỉnh;</w:t>
      </w:r>
    </w:p>
    <w:p w14:paraId="080A6B27" w14:textId="055C2F09" w:rsidR="00342335" w:rsidRPr="000F6502" w:rsidRDefault="00776351" w:rsidP="00306171">
      <w:pPr>
        <w:widowControl w:val="0"/>
        <w:autoSpaceDE w:val="0"/>
        <w:autoSpaceDN w:val="0"/>
        <w:adjustRightInd w:val="0"/>
        <w:spacing w:before="60" w:after="60"/>
        <w:ind w:firstLine="567"/>
        <w:jc w:val="both"/>
        <w:rPr>
          <w:rFonts w:ascii="Times New Roman" w:hAnsi="Times New Roman"/>
        </w:rPr>
      </w:pPr>
      <w:r w:rsidRPr="005D43E4">
        <w:rPr>
          <w:rFonts w:ascii="Times New Roman" w:hAnsi="Times New Roman"/>
        </w:rPr>
        <w:t xml:space="preserve">- Các đồng chí Phó Trưởng Ban và thành viên Ban Chỉ đạo </w:t>
      </w:r>
      <w:r w:rsidRPr="005D43E4">
        <w:rPr>
          <w:rFonts w:ascii="Times New Roman" w:hAnsi="Times New Roman"/>
          <w:i/>
        </w:rPr>
        <w:t>(theo các Quyết định của UBND tỉnh: số 528/QĐ-UBND ngày 10/3/2023, số 3478/QĐ-UBND ngày 27/12/2023; số 1445/QĐ-UBND ngày 12/6/2024</w:t>
      </w:r>
      <w:r w:rsidR="000F6502">
        <w:rPr>
          <w:rFonts w:ascii="Times New Roman" w:hAnsi="Times New Roman"/>
          <w:i/>
        </w:rPr>
        <w:t xml:space="preserve">; </w:t>
      </w:r>
      <w:r w:rsidR="000F6502" w:rsidRPr="000F6502">
        <w:rPr>
          <w:rFonts w:ascii="Times New Roman" w:hAnsi="Times New Roman" w:hint="eastAsia"/>
          <w:i/>
          <w:sz w:val="27"/>
          <w:szCs w:val="27"/>
        </w:rPr>
        <w:t>đ</w:t>
      </w:r>
      <w:r w:rsidR="000F6502" w:rsidRPr="000F6502">
        <w:rPr>
          <w:rFonts w:ascii="Times New Roman" w:hAnsi="Times New Roman"/>
          <w:i/>
          <w:sz w:val="27"/>
          <w:szCs w:val="27"/>
        </w:rPr>
        <w:t xml:space="preserve">ối với các </w:t>
      </w:r>
      <w:r w:rsidR="000F6502" w:rsidRPr="000F6502">
        <w:rPr>
          <w:rFonts w:ascii="Times New Roman" w:hAnsi="Times New Roman" w:hint="eastAsia"/>
          <w:i/>
          <w:sz w:val="27"/>
          <w:szCs w:val="27"/>
        </w:rPr>
        <w:t>đ</w:t>
      </w:r>
      <w:r w:rsidR="000F6502" w:rsidRPr="000F6502">
        <w:rPr>
          <w:rFonts w:ascii="Times New Roman" w:hAnsi="Times New Roman"/>
          <w:i/>
          <w:sz w:val="27"/>
          <w:szCs w:val="27"/>
        </w:rPr>
        <w:t xml:space="preserve">ồng chí thành viên </w:t>
      </w:r>
      <w:r w:rsidR="00786D26">
        <w:rPr>
          <w:rFonts w:ascii="Times New Roman" w:hAnsi="Times New Roman"/>
          <w:i/>
          <w:sz w:val="27"/>
          <w:szCs w:val="27"/>
        </w:rPr>
        <w:t>Ban Chỉ đạo</w:t>
      </w:r>
      <w:r w:rsidR="000F6502" w:rsidRPr="000F6502">
        <w:rPr>
          <w:rFonts w:ascii="Times New Roman" w:hAnsi="Times New Roman"/>
          <w:i/>
          <w:sz w:val="27"/>
          <w:szCs w:val="27"/>
        </w:rPr>
        <w:t xml:space="preserve"> của các </w:t>
      </w:r>
      <w:r w:rsidR="000F6502" w:rsidRPr="000F6502">
        <w:rPr>
          <w:rFonts w:ascii="Times New Roman" w:hAnsi="Times New Roman" w:hint="eastAsia"/>
          <w:i/>
          <w:sz w:val="27"/>
          <w:szCs w:val="27"/>
        </w:rPr>
        <w:t>đơ</w:t>
      </w:r>
      <w:r w:rsidR="000F6502" w:rsidRPr="000F6502">
        <w:rPr>
          <w:rFonts w:ascii="Times New Roman" w:hAnsi="Times New Roman"/>
          <w:i/>
          <w:sz w:val="27"/>
          <w:szCs w:val="27"/>
        </w:rPr>
        <w:t xml:space="preserve">n vị </w:t>
      </w:r>
      <w:r w:rsidR="000F6502" w:rsidRPr="000F6502">
        <w:rPr>
          <w:rFonts w:ascii="Times New Roman" w:hAnsi="Times New Roman" w:hint="eastAsia"/>
          <w:i/>
          <w:sz w:val="27"/>
          <w:szCs w:val="27"/>
        </w:rPr>
        <w:t>đã</w:t>
      </w:r>
      <w:r w:rsidR="000F6502" w:rsidRPr="000F6502">
        <w:rPr>
          <w:rFonts w:ascii="Times New Roman" w:hAnsi="Times New Roman"/>
          <w:i/>
          <w:sz w:val="27"/>
          <w:szCs w:val="27"/>
        </w:rPr>
        <w:t xml:space="preserve"> chuyển công tác thì </w:t>
      </w:r>
      <w:r w:rsidR="000F6502" w:rsidRPr="000F6502">
        <w:rPr>
          <w:rFonts w:ascii="Times New Roman" w:hAnsi="Times New Roman" w:hint="eastAsia"/>
          <w:i/>
          <w:sz w:val="27"/>
          <w:szCs w:val="27"/>
        </w:rPr>
        <w:t>đ</w:t>
      </w:r>
      <w:r w:rsidR="000F6502" w:rsidRPr="000F6502">
        <w:rPr>
          <w:rFonts w:ascii="Times New Roman" w:hAnsi="Times New Roman"/>
          <w:i/>
          <w:sz w:val="27"/>
          <w:szCs w:val="27"/>
        </w:rPr>
        <w:t xml:space="preserve">ồng chí Giám </w:t>
      </w:r>
      <w:r w:rsidR="000F6502" w:rsidRPr="000F6502">
        <w:rPr>
          <w:rFonts w:ascii="Times New Roman" w:hAnsi="Times New Roman" w:hint="eastAsia"/>
          <w:i/>
          <w:sz w:val="27"/>
          <w:szCs w:val="27"/>
        </w:rPr>
        <w:t>đ</w:t>
      </w:r>
      <w:r w:rsidR="000F6502" w:rsidRPr="000F6502">
        <w:rPr>
          <w:rFonts w:ascii="Times New Roman" w:hAnsi="Times New Roman"/>
          <w:i/>
          <w:sz w:val="27"/>
          <w:szCs w:val="27"/>
        </w:rPr>
        <w:t>ốc/Thủ tr</w:t>
      </w:r>
      <w:r w:rsidR="000F6502" w:rsidRPr="000F6502">
        <w:rPr>
          <w:rFonts w:ascii="Times New Roman" w:hAnsi="Times New Roman" w:hint="eastAsia"/>
          <w:i/>
          <w:sz w:val="27"/>
          <w:szCs w:val="27"/>
        </w:rPr>
        <w:t>ư</w:t>
      </w:r>
      <w:r w:rsidR="000F6502" w:rsidRPr="000F6502">
        <w:rPr>
          <w:rFonts w:ascii="Times New Roman" w:hAnsi="Times New Roman"/>
          <w:i/>
          <w:sz w:val="27"/>
          <w:szCs w:val="27"/>
        </w:rPr>
        <w:t xml:space="preserve">ởng </w:t>
      </w:r>
      <w:r w:rsidR="000F6502" w:rsidRPr="000F6502">
        <w:rPr>
          <w:rFonts w:ascii="Times New Roman" w:hAnsi="Times New Roman" w:hint="eastAsia"/>
          <w:i/>
          <w:sz w:val="27"/>
          <w:szCs w:val="27"/>
        </w:rPr>
        <w:t>đơ</w:t>
      </w:r>
      <w:r w:rsidR="000F6502" w:rsidRPr="000F6502">
        <w:rPr>
          <w:rFonts w:ascii="Times New Roman" w:hAnsi="Times New Roman"/>
          <w:i/>
          <w:sz w:val="27"/>
          <w:szCs w:val="27"/>
        </w:rPr>
        <w:t xml:space="preserve">n vị </w:t>
      </w:r>
      <w:r w:rsidR="000F6502" w:rsidRPr="000F6502">
        <w:rPr>
          <w:rFonts w:ascii="Times New Roman" w:hAnsi="Times New Roman" w:hint="eastAsia"/>
          <w:i/>
          <w:sz w:val="27"/>
          <w:szCs w:val="27"/>
        </w:rPr>
        <w:t>đó</w:t>
      </w:r>
      <w:r w:rsidR="000F6502" w:rsidRPr="000F6502">
        <w:rPr>
          <w:rFonts w:ascii="Times New Roman" w:hAnsi="Times New Roman"/>
          <w:i/>
          <w:sz w:val="27"/>
          <w:szCs w:val="27"/>
        </w:rPr>
        <w:t xml:space="preserve"> tham dự họp</w:t>
      </w:r>
      <w:r w:rsidRPr="000F6502">
        <w:rPr>
          <w:rFonts w:ascii="Times New Roman" w:hAnsi="Times New Roman"/>
          <w:i/>
        </w:rPr>
        <w:t>);</w:t>
      </w:r>
    </w:p>
    <w:p w14:paraId="12BD61F5" w14:textId="77777777"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rPr>
        <w:t>- Giám đốc: Ban QLDA đầu tư xây dựng công trình Nông nghiệp và PTNT</w:t>
      </w:r>
      <w:r w:rsidR="00C01D55" w:rsidRPr="005D43E4">
        <w:rPr>
          <w:rFonts w:ascii="Times New Roman" w:hAnsi="Times New Roman"/>
        </w:rPr>
        <w:t xml:space="preserve"> tỉnh</w:t>
      </w:r>
      <w:r w:rsidRPr="005D43E4">
        <w:rPr>
          <w:rFonts w:ascii="Times New Roman" w:hAnsi="Times New Roman"/>
        </w:rPr>
        <w:t>, Ban QLDA đầu tư xây dựng công trình Dân dụng và Công nghiệp</w:t>
      </w:r>
      <w:r w:rsidR="00C01D55" w:rsidRPr="005D43E4">
        <w:rPr>
          <w:rFonts w:ascii="Times New Roman" w:hAnsi="Times New Roman"/>
        </w:rPr>
        <w:t xml:space="preserve"> tỉnh</w:t>
      </w:r>
      <w:r w:rsidRPr="005D43E4">
        <w:rPr>
          <w:rFonts w:ascii="Times New Roman" w:hAnsi="Times New Roman"/>
        </w:rPr>
        <w:t>, Trung tâm Nước sạch và Vệ sinh môi trường nông thôn tỉnh;</w:t>
      </w:r>
    </w:p>
    <w:p w14:paraId="06639C9E" w14:textId="77777777"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rPr>
        <w:t>- Chủ tịch UBND các huyện, thành phố, thị xã;</w:t>
      </w:r>
    </w:p>
    <w:p w14:paraId="367C1E1C" w14:textId="77777777" w:rsidR="00342335" w:rsidRPr="005D43E4" w:rsidRDefault="00776351" w:rsidP="00306171">
      <w:pPr>
        <w:spacing w:before="60" w:after="60"/>
        <w:ind w:firstLine="567"/>
        <w:jc w:val="both"/>
        <w:rPr>
          <w:rFonts w:ascii="Times New Roman" w:hAnsi="Times New Roman"/>
          <w:spacing w:val="-6"/>
          <w:lang w:val="it-IT"/>
        </w:rPr>
      </w:pPr>
      <w:r w:rsidRPr="005D43E4">
        <w:rPr>
          <w:rFonts w:ascii="Times New Roman" w:hAnsi="Times New Roman"/>
          <w:spacing w:val="-6"/>
          <w:lang w:val="it-IT"/>
        </w:rPr>
        <w:t xml:space="preserve">- Đài Phát thanh và </w:t>
      </w:r>
      <w:r w:rsidR="008F736C" w:rsidRPr="005D43E4">
        <w:rPr>
          <w:rFonts w:ascii="Times New Roman" w:hAnsi="Times New Roman"/>
          <w:spacing w:val="-6"/>
          <w:lang w:val="it-IT"/>
        </w:rPr>
        <w:t>TH</w:t>
      </w:r>
      <w:r w:rsidRPr="005D43E4">
        <w:rPr>
          <w:rFonts w:ascii="Times New Roman" w:hAnsi="Times New Roman"/>
          <w:spacing w:val="-6"/>
          <w:lang w:val="it-IT"/>
        </w:rPr>
        <w:t xml:space="preserve"> tỉnh, Báo Hà Tĩnh cử phóng viên dự và đưa tin.</w:t>
      </w:r>
    </w:p>
    <w:p w14:paraId="529BE14D" w14:textId="77777777"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b/>
          <w:lang w:val="it-IT"/>
        </w:rPr>
        <w:t>4. Phân công nhiệm vụ:</w:t>
      </w:r>
      <w:r w:rsidRPr="005D43E4">
        <w:rPr>
          <w:rFonts w:ascii="Times New Roman" w:hAnsi="Times New Roman"/>
        </w:rPr>
        <w:t xml:space="preserve"> </w:t>
      </w:r>
    </w:p>
    <w:p w14:paraId="411F2B9A" w14:textId="4DF19B1F"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rPr>
        <w:t>- Sở Kế hoạch và Đầu tư</w:t>
      </w:r>
      <w:r w:rsidR="00C01D55" w:rsidRPr="005D43E4">
        <w:rPr>
          <w:rFonts w:ascii="Times New Roman" w:hAnsi="Times New Roman"/>
        </w:rPr>
        <w:t>:</w:t>
      </w:r>
      <w:r w:rsidRPr="005D43E4">
        <w:rPr>
          <w:rFonts w:ascii="Times New Roman" w:hAnsi="Times New Roman"/>
        </w:rPr>
        <w:t xml:space="preserve"> chủ trì, phối hợp các cơ quan Thường trực các chương trình mục tiêu quốc gia và xây dựng đô thị văn minh tỉnh (các Sở: Nông nghiệp và PTNT, Lao động </w:t>
      </w:r>
      <w:r w:rsidR="00C01D55" w:rsidRPr="005D43E4">
        <w:rPr>
          <w:rFonts w:ascii="Times New Roman" w:hAnsi="Times New Roman"/>
        </w:rPr>
        <w:t xml:space="preserve">- </w:t>
      </w:r>
      <w:r w:rsidRPr="005D43E4">
        <w:rPr>
          <w:rFonts w:ascii="Times New Roman" w:hAnsi="Times New Roman"/>
        </w:rPr>
        <w:t xml:space="preserve">TB và XH, Văn hoá Thể thao và Du lịch; Văn phòng UBND tỉnh), Sở Tài chính và các Sở, ngành liên quan chuẩn bị Báo cáo </w:t>
      </w:r>
      <w:r w:rsidRPr="005D43E4">
        <w:rPr>
          <w:rFonts w:ascii="Times New Roman" w:eastAsia="Calibri" w:hAnsi="Times New Roman"/>
        </w:rPr>
        <w:t xml:space="preserve">tình hình thực hiện các chương trình MTQG và xây dựng đô thị văn minh </w:t>
      </w:r>
      <w:r w:rsidR="007B6293">
        <w:rPr>
          <w:rFonts w:ascii="Times New Roman" w:eastAsia="Calibri" w:hAnsi="Times New Roman"/>
        </w:rPr>
        <w:t>07</w:t>
      </w:r>
      <w:r w:rsidRPr="005D43E4">
        <w:rPr>
          <w:rFonts w:ascii="Times New Roman" w:hAnsi="Times New Roman"/>
        </w:rPr>
        <w:t xml:space="preserve"> tháng đầu năm 2024</w:t>
      </w:r>
      <w:r w:rsidRPr="005D43E4">
        <w:rPr>
          <w:rFonts w:ascii="Times New Roman" w:eastAsia="Calibri" w:hAnsi="Times New Roman"/>
        </w:rPr>
        <w:t xml:space="preserve">; khó khăn, vướng mắc (nếu có) và đề xuất, kiến nghị, giải </w:t>
      </w:r>
      <w:r w:rsidRPr="005D43E4">
        <w:rPr>
          <w:rFonts w:ascii="Times New Roman" w:eastAsia="Calibri" w:hAnsi="Times New Roman"/>
        </w:rPr>
        <w:lastRenderedPageBreak/>
        <w:t>pháp thực hiện trong thời gian tới</w:t>
      </w:r>
      <w:r w:rsidRPr="005D43E4">
        <w:rPr>
          <w:rFonts w:ascii="Times New Roman" w:hAnsi="Times New Roman"/>
        </w:rPr>
        <w:t xml:space="preserve">, gửi Trung tâm Công báo - Tin học tỉnh </w:t>
      </w:r>
      <w:r w:rsidRPr="005D43E4">
        <w:rPr>
          <w:rFonts w:ascii="Times New Roman" w:hAnsi="Times New Roman"/>
          <w:b/>
        </w:rPr>
        <w:t xml:space="preserve">trước 15 giờ ngày </w:t>
      </w:r>
      <w:r w:rsidR="00786D26">
        <w:rPr>
          <w:rFonts w:ascii="Times New Roman" w:hAnsi="Times New Roman"/>
          <w:b/>
        </w:rPr>
        <w:t>05</w:t>
      </w:r>
      <w:r w:rsidRPr="005D43E4">
        <w:rPr>
          <w:rFonts w:ascii="Times New Roman" w:hAnsi="Times New Roman"/>
          <w:b/>
        </w:rPr>
        <w:t>/</w:t>
      </w:r>
      <w:r w:rsidR="00786D26">
        <w:rPr>
          <w:rFonts w:ascii="Times New Roman" w:hAnsi="Times New Roman"/>
          <w:b/>
        </w:rPr>
        <w:t>8</w:t>
      </w:r>
      <w:r w:rsidRPr="005D43E4">
        <w:rPr>
          <w:rFonts w:ascii="Times New Roman" w:hAnsi="Times New Roman"/>
          <w:b/>
        </w:rPr>
        <w:t>/2024</w:t>
      </w:r>
      <w:r w:rsidRPr="005D43E4">
        <w:rPr>
          <w:rFonts w:ascii="Times New Roman" w:hAnsi="Times New Roman"/>
        </w:rPr>
        <w:t xml:space="preserve"> để đăng tải lên Trang </w:t>
      </w:r>
      <w:hyperlink r:id="rId9" w:history="1">
        <w:r w:rsidRPr="005D43E4">
          <w:rPr>
            <w:rFonts w:ascii="Times New Roman" w:hAnsi="Times New Roman"/>
          </w:rPr>
          <w:t>Điều</w:t>
        </w:r>
      </w:hyperlink>
      <w:r w:rsidRPr="005D43E4">
        <w:rPr>
          <w:rFonts w:ascii="Times New Roman" w:hAnsi="Times New Roman"/>
        </w:rPr>
        <w:t xml:space="preserve"> hành tác nghiệp tỉnh phục vụ đại biểu khai thác; chuẩn bị tài liệu và báo cáo tại cuộc họp; phối hợp Văn phòng UBND tỉnh chuẩn bị hội trường và các điều kiện tổ chức cuộc họp.</w:t>
      </w:r>
    </w:p>
    <w:p w14:paraId="63D88A9C" w14:textId="42F9CF80" w:rsidR="00342335" w:rsidRPr="005D43E4" w:rsidRDefault="00776351" w:rsidP="00306171">
      <w:pPr>
        <w:spacing w:before="60" w:after="60"/>
        <w:ind w:firstLine="567"/>
        <w:jc w:val="both"/>
        <w:rPr>
          <w:rFonts w:ascii="Times New Roman" w:hAnsi="Times New Roman"/>
        </w:rPr>
      </w:pPr>
      <w:r w:rsidRPr="005D43E4">
        <w:rPr>
          <w:rFonts w:ascii="Times New Roman" w:hAnsi="Times New Roman"/>
        </w:rPr>
        <w:t xml:space="preserve">- Cơ quan Thường trực các chương trình mục tiêu quốc gia và xây dựng đô thị văn minh tỉnh </w:t>
      </w:r>
      <w:proofErr w:type="gramStart"/>
      <w:r w:rsidRPr="005D43E4">
        <w:rPr>
          <w:rFonts w:ascii="Times New Roman" w:hAnsi="Times New Roman"/>
        </w:rPr>
        <w:t>theo</w:t>
      </w:r>
      <w:proofErr w:type="gramEnd"/>
      <w:r w:rsidRPr="005D43E4">
        <w:rPr>
          <w:rFonts w:ascii="Times New Roman" w:hAnsi="Times New Roman"/>
        </w:rPr>
        <w:t xml:space="preserve"> nhiệm vụ được giao</w:t>
      </w:r>
      <w:r w:rsidR="00C01D55" w:rsidRPr="005D43E4">
        <w:rPr>
          <w:rFonts w:ascii="Times New Roman" w:hAnsi="Times New Roman"/>
        </w:rPr>
        <w:t>, báo cáo</w:t>
      </w:r>
      <w:r w:rsidRPr="005D43E4">
        <w:rPr>
          <w:rFonts w:ascii="Times New Roman" w:hAnsi="Times New Roman"/>
        </w:rPr>
        <w:t xml:space="preserve"> làm rõ thêm kết quả đạt được 0</w:t>
      </w:r>
      <w:r w:rsidR="007B6293">
        <w:rPr>
          <w:rFonts w:ascii="Times New Roman" w:hAnsi="Times New Roman"/>
        </w:rPr>
        <w:t>7</w:t>
      </w:r>
      <w:r w:rsidRPr="005D43E4">
        <w:rPr>
          <w:rFonts w:ascii="Times New Roman" w:hAnsi="Times New Roman"/>
        </w:rPr>
        <w:t xml:space="preserve"> tháng đầu năm 2024; khó khăn, vướng mắc; đề xuất, kiến nghị đối với từng chương trình. </w:t>
      </w:r>
    </w:p>
    <w:p w14:paraId="054A7072" w14:textId="77777777" w:rsidR="00342335" w:rsidRPr="005D43E4" w:rsidRDefault="00776351" w:rsidP="00306171">
      <w:pPr>
        <w:pStyle w:val="Body1"/>
        <w:spacing w:before="60" w:after="60"/>
        <w:ind w:firstLine="567"/>
        <w:jc w:val="both"/>
        <w:rPr>
          <w:rFonts w:ascii="Times New Roman" w:hAnsi="Times New Roman"/>
          <w:color w:val="auto"/>
          <w:szCs w:val="28"/>
        </w:rPr>
      </w:pPr>
      <w:r w:rsidRPr="005D43E4">
        <w:rPr>
          <w:rFonts w:ascii="Times New Roman" w:hAnsi="Times New Roman"/>
          <w:color w:val="auto"/>
          <w:szCs w:val="28"/>
        </w:rPr>
        <w:t>Đề nghị đại biểu khai thác tài liệu trên Trang Điều hành tác nghiệp tỉnh để nghiên cứu trước và tham dự cuộc họp đầy đủ, đúng thành phần, thời gian</w:t>
      </w:r>
      <w:proofErr w:type="gramStart"/>
      <w:r w:rsidRPr="005D43E4">
        <w:rPr>
          <w:rFonts w:ascii="Times New Roman" w:hAnsi="Times New Roman"/>
          <w:color w:val="auto"/>
          <w:szCs w:val="28"/>
        </w:rPr>
        <w:t>./</w:t>
      </w:r>
      <w:proofErr w:type="gramEnd"/>
      <w:r w:rsidRPr="005D43E4">
        <w:rPr>
          <w:rFonts w:ascii="Times New Roman" w:hAnsi="Times New Roman"/>
          <w:color w:val="auto"/>
          <w:szCs w:val="28"/>
        </w:rPr>
        <w:t>.</w:t>
      </w:r>
    </w:p>
    <w:p w14:paraId="13C87CDD" w14:textId="77777777" w:rsidR="00342335" w:rsidRPr="005D43E4" w:rsidRDefault="00342335">
      <w:pPr>
        <w:ind w:firstLine="720"/>
        <w:jc w:val="both"/>
        <w:rPr>
          <w:rFonts w:ascii="Times New Roman" w:hAnsi="Times New Roman"/>
          <w:sz w:val="12"/>
          <w:szCs w:val="26"/>
        </w:rPr>
      </w:pPr>
    </w:p>
    <w:p w14:paraId="0D6AEDA6" w14:textId="77777777" w:rsidR="00342335" w:rsidRPr="005D43E4" w:rsidRDefault="00342335">
      <w:pPr>
        <w:spacing w:before="60" w:after="60"/>
        <w:ind w:firstLine="680"/>
        <w:jc w:val="both"/>
        <w:rPr>
          <w:rFonts w:ascii="Times New Roman" w:hAnsi="Times New Roman"/>
          <w:sz w:val="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062"/>
      </w:tblGrid>
      <w:tr w:rsidR="005D43E4" w:rsidRPr="005D43E4" w14:paraId="71DCA37A" w14:textId="77777777">
        <w:tc>
          <w:tcPr>
            <w:tcW w:w="4111" w:type="dxa"/>
          </w:tcPr>
          <w:p w14:paraId="5A2BB818" w14:textId="77777777" w:rsidR="00342335" w:rsidRPr="005D43E4" w:rsidRDefault="00776351">
            <w:pPr>
              <w:jc w:val="both"/>
              <w:rPr>
                <w:rFonts w:ascii="Times New Roman" w:hAnsi="Times New Roman"/>
                <w:b/>
                <w:i/>
                <w:sz w:val="24"/>
              </w:rPr>
            </w:pPr>
            <w:r w:rsidRPr="005D43E4">
              <w:rPr>
                <w:rFonts w:ascii="Times New Roman" w:hAnsi="Times New Roman"/>
                <w:b/>
                <w:i/>
                <w:sz w:val="24"/>
              </w:rPr>
              <w:t>Nơi nhận:</w:t>
            </w:r>
          </w:p>
          <w:p w14:paraId="5A4252CC" w14:textId="77777777" w:rsidR="00342335" w:rsidRPr="005D43E4" w:rsidRDefault="00776351">
            <w:pPr>
              <w:jc w:val="both"/>
              <w:rPr>
                <w:rFonts w:ascii="Times New Roman" w:hAnsi="Times New Roman"/>
                <w:sz w:val="22"/>
              </w:rPr>
            </w:pPr>
            <w:r w:rsidRPr="005D43E4">
              <w:rPr>
                <w:rFonts w:ascii="Times New Roman" w:hAnsi="Times New Roman"/>
                <w:sz w:val="22"/>
              </w:rPr>
              <w:t>- Như thành phần mời;</w:t>
            </w:r>
          </w:p>
          <w:p w14:paraId="3D6F5365" w14:textId="77777777" w:rsidR="00342335" w:rsidRPr="005D43E4" w:rsidRDefault="00776351">
            <w:pPr>
              <w:jc w:val="both"/>
              <w:rPr>
                <w:rFonts w:ascii="Times New Roman" w:hAnsi="Times New Roman"/>
                <w:sz w:val="22"/>
              </w:rPr>
            </w:pPr>
            <w:r w:rsidRPr="005D43E4">
              <w:rPr>
                <w:rFonts w:ascii="Times New Roman" w:hAnsi="Times New Roman"/>
                <w:sz w:val="22"/>
              </w:rPr>
              <w:t>- Chủ tịch, các PCT UBND tỉnh;</w:t>
            </w:r>
          </w:p>
          <w:p w14:paraId="72DF2A1F" w14:textId="77777777" w:rsidR="00342335" w:rsidRPr="005D43E4" w:rsidRDefault="00776351">
            <w:pPr>
              <w:jc w:val="both"/>
              <w:rPr>
                <w:rFonts w:ascii="Times New Roman" w:hAnsi="Times New Roman"/>
                <w:sz w:val="22"/>
              </w:rPr>
            </w:pPr>
            <w:r w:rsidRPr="005D43E4">
              <w:rPr>
                <w:rFonts w:ascii="Times New Roman" w:hAnsi="Times New Roman"/>
                <w:sz w:val="22"/>
              </w:rPr>
              <w:t>- Chánh VP, các PCVP UBND tỉnh;</w:t>
            </w:r>
          </w:p>
          <w:p w14:paraId="765FDEB2" w14:textId="77777777" w:rsidR="00342335" w:rsidRPr="005D43E4" w:rsidRDefault="00776351">
            <w:pPr>
              <w:jc w:val="both"/>
              <w:rPr>
                <w:rFonts w:ascii="Times New Roman" w:hAnsi="Times New Roman"/>
                <w:sz w:val="22"/>
              </w:rPr>
            </w:pPr>
            <w:r w:rsidRPr="005D43E4">
              <w:rPr>
                <w:rFonts w:ascii="Times New Roman" w:hAnsi="Times New Roman"/>
                <w:sz w:val="22"/>
              </w:rPr>
              <w:t>- Trung tâm CB-TH tỉnh;</w:t>
            </w:r>
          </w:p>
          <w:p w14:paraId="56EF412F" w14:textId="77777777" w:rsidR="00342335" w:rsidRPr="005D43E4" w:rsidRDefault="00776351">
            <w:pPr>
              <w:jc w:val="both"/>
              <w:rPr>
                <w:rFonts w:ascii="Times New Roman" w:hAnsi="Times New Roman"/>
                <w:sz w:val="22"/>
              </w:rPr>
            </w:pPr>
            <w:r w:rsidRPr="005D43E4">
              <w:rPr>
                <w:rFonts w:ascii="Times New Roman" w:hAnsi="Times New Roman"/>
                <w:sz w:val="22"/>
              </w:rPr>
              <w:t>- Phòng QTTV (để bố trí);</w:t>
            </w:r>
          </w:p>
          <w:p w14:paraId="33A47EEB" w14:textId="77777777" w:rsidR="00342335" w:rsidRPr="005D43E4" w:rsidRDefault="00776351">
            <w:pPr>
              <w:jc w:val="both"/>
              <w:rPr>
                <w:rFonts w:ascii="Times New Roman" w:hAnsi="Times New Roman"/>
                <w:sz w:val="22"/>
                <w:vertAlign w:val="subscript"/>
              </w:rPr>
            </w:pPr>
            <w:r w:rsidRPr="005D43E4">
              <w:rPr>
                <w:rFonts w:ascii="Times New Roman" w:hAnsi="Times New Roman"/>
                <w:sz w:val="22"/>
              </w:rPr>
              <w:t>- Lưu: VT, NL</w:t>
            </w:r>
            <w:r w:rsidRPr="005D43E4">
              <w:rPr>
                <w:rFonts w:ascii="Times New Roman" w:hAnsi="Times New Roman"/>
                <w:sz w:val="22"/>
                <w:vertAlign w:val="subscript"/>
              </w:rPr>
              <w:t>5.</w:t>
            </w:r>
          </w:p>
        </w:tc>
        <w:tc>
          <w:tcPr>
            <w:tcW w:w="5062" w:type="dxa"/>
          </w:tcPr>
          <w:p w14:paraId="48A5C4DA" w14:textId="77777777" w:rsidR="00342335" w:rsidRPr="005D43E4" w:rsidRDefault="00776351">
            <w:pPr>
              <w:jc w:val="center"/>
              <w:rPr>
                <w:rFonts w:ascii="Times New Roman" w:hAnsi="Times New Roman"/>
                <w:b/>
                <w:sz w:val="26"/>
                <w:szCs w:val="26"/>
              </w:rPr>
            </w:pPr>
            <w:r w:rsidRPr="005D43E4">
              <w:rPr>
                <w:rFonts w:ascii="Times New Roman" w:hAnsi="Times New Roman"/>
                <w:b/>
                <w:sz w:val="26"/>
                <w:szCs w:val="26"/>
              </w:rPr>
              <w:t>TL. CHỦ TỊCH</w:t>
            </w:r>
          </w:p>
          <w:p w14:paraId="1A7DC3FA" w14:textId="77777777" w:rsidR="00342335" w:rsidRPr="005D43E4" w:rsidRDefault="00776351">
            <w:pPr>
              <w:jc w:val="center"/>
              <w:rPr>
                <w:rFonts w:ascii="Times New Roman" w:hAnsi="Times New Roman"/>
                <w:b/>
                <w:sz w:val="26"/>
                <w:szCs w:val="26"/>
              </w:rPr>
            </w:pPr>
            <w:r w:rsidRPr="005D43E4">
              <w:rPr>
                <w:rFonts w:ascii="Times New Roman" w:hAnsi="Times New Roman"/>
                <w:b/>
                <w:sz w:val="26"/>
                <w:szCs w:val="26"/>
              </w:rPr>
              <w:t xml:space="preserve"> KT. CHÁNH VĂN PHÒNG</w:t>
            </w:r>
          </w:p>
          <w:p w14:paraId="65D40D0F" w14:textId="77777777" w:rsidR="00342335" w:rsidRPr="005D43E4" w:rsidRDefault="00776351">
            <w:pPr>
              <w:jc w:val="center"/>
              <w:rPr>
                <w:rFonts w:ascii="Times New Roman" w:hAnsi="Times New Roman"/>
                <w:b/>
                <w:sz w:val="27"/>
                <w:szCs w:val="27"/>
              </w:rPr>
            </w:pPr>
            <w:r w:rsidRPr="005D43E4">
              <w:rPr>
                <w:rFonts w:ascii="Times New Roman" w:hAnsi="Times New Roman"/>
                <w:b/>
                <w:sz w:val="26"/>
                <w:szCs w:val="26"/>
              </w:rPr>
              <w:t>PHÓ CHÁNH VĂN PHÒNG</w:t>
            </w:r>
          </w:p>
          <w:p w14:paraId="1305DDFB" w14:textId="77777777" w:rsidR="00342335" w:rsidRPr="005D43E4" w:rsidRDefault="00342335">
            <w:pPr>
              <w:jc w:val="center"/>
              <w:rPr>
                <w:rFonts w:ascii="Times New Roman" w:hAnsi="Times New Roman"/>
                <w:b/>
                <w:sz w:val="27"/>
                <w:szCs w:val="27"/>
              </w:rPr>
            </w:pPr>
          </w:p>
          <w:p w14:paraId="63219E61" w14:textId="77777777" w:rsidR="00342335" w:rsidRPr="005D43E4" w:rsidRDefault="00342335">
            <w:pPr>
              <w:jc w:val="center"/>
              <w:rPr>
                <w:rFonts w:ascii="Times New Roman" w:hAnsi="Times New Roman"/>
                <w:b/>
                <w:sz w:val="27"/>
                <w:szCs w:val="27"/>
              </w:rPr>
            </w:pPr>
          </w:p>
          <w:p w14:paraId="1BC5D1EC" w14:textId="77777777" w:rsidR="00342335" w:rsidRPr="005D43E4" w:rsidRDefault="00342335">
            <w:pPr>
              <w:rPr>
                <w:rFonts w:ascii="Times New Roman" w:hAnsi="Times New Roman"/>
                <w:b/>
                <w:sz w:val="27"/>
                <w:szCs w:val="27"/>
              </w:rPr>
            </w:pPr>
          </w:p>
          <w:p w14:paraId="0F1306AE" w14:textId="77777777" w:rsidR="00342335" w:rsidRPr="005D43E4" w:rsidRDefault="00342335">
            <w:pPr>
              <w:jc w:val="center"/>
              <w:rPr>
                <w:rFonts w:ascii="Times New Roman" w:hAnsi="Times New Roman"/>
                <w:b/>
                <w:sz w:val="29"/>
                <w:szCs w:val="27"/>
              </w:rPr>
            </w:pPr>
          </w:p>
          <w:p w14:paraId="67F400AC" w14:textId="77777777" w:rsidR="00342335" w:rsidRPr="005D43E4" w:rsidRDefault="00776351">
            <w:pPr>
              <w:jc w:val="center"/>
              <w:rPr>
                <w:rFonts w:ascii="Times New Roman" w:hAnsi="Times New Roman"/>
                <w:b/>
              </w:rPr>
            </w:pPr>
            <w:r w:rsidRPr="005D43E4">
              <w:rPr>
                <w:rFonts w:ascii="Times New Roman" w:hAnsi="Times New Roman"/>
                <w:b/>
              </w:rPr>
              <w:t xml:space="preserve">  </w:t>
            </w:r>
          </w:p>
          <w:p w14:paraId="16CAC0EC" w14:textId="77777777" w:rsidR="00342335" w:rsidRPr="005D43E4" w:rsidRDefault="00342335">
            <w:pPr>
              <w:jc w:val="center"/>
              <w:rPr>
                <w:rFonts w:ascii="Times New Roman" w:hAnsi="Times New Roman"/>
                <w:b/>
              </w:rPr>
            </w:pPr>
          </w:p>
          <w:p w14:paraId="7B57C990" w14:textId="77777777" w:rsidR="00342335" w:rsidRPr="005D43E4" w:rsidRDefault="00776351">
            <w:pPr>
              <w:jc w:val="center"/>
              <w:rPr>
                <w:rFonts w:ascii="Times New Roman" w:hAnsi="Times New Roman"/>
                <w:b/>
              </w:rPr>
            </w:pPr>
            <w:r w:rsidRPr="005D43E4">
              <w:rPr>
                <w:rFonts w:ascii="Times New Roman" w:hAnsi="Times New Roman"/>
                <w:b/>
              </w:rPr>
              <w:t xml:space="preserve">  </w:t>
            </w:r>
            <w:r w:rsidR="00C01D55" w:rsidRPr="005D43E4">
              <w:rPr>
                <w:rFonts w:ascii="Times New Roman" w:hAnsi="Times New Roman"/>
                <w:b/>
              </w:rPr>
              <w:t xml:space="preserve">    </w:t>
            </w:r>
            <w:r w:rsidRPr="005D43E4">
              <w:rPr>
                <w:rFonts w:ascii="Times New Roman" w:hAnsi="Times New Roman"/>
                <w:b/>
              </w:rPr>
              <w:t>Trần Công Thành</w:t>
            </w:r>
          </w:p>
        </w:tc>
      </w:tr>
    </w:tbl>
    <w:p w14:paraId="38787D6D" w14:textId="77777777" w:rsidR="00342335" w:rsidRPr="005D43E4" w:rsidRDefault="00342335">
      <w:pPr>
        <w:spacing w:after="100"/>
        <w:jc w:val="both"/>
        <w:rPr>
          <w:rFonts w:ascii="Times New Roman" w:hAnsi="Times New Roman"/>
        </w:rPr>
      </w:pPr>
    </w:p>
    <w:p w14:paraId="01708D0D" w14:textId="77777777" w:rsidR="00342335" w:rsidRPr="005D43E4" w:rsidRDefault="00342335"/>
    <w:sectPr w:rsidR="00342335" w:rsidRPr="005D43E4">
      <w:headerReference w:type="default" r:id="rId10"/>
      <w:pgSz w:w="11900" w:h="16840" w:code="9"/>
      <w:pgMar w:top="1134" w:right="1134" w:bottom="1134" w:left="1701" w:header="39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07A9B" w14:textId="77777777" w:rsidR="00E2734C" w:rsidRDefault="00E2734C">
      <w:r>
        <w:separator/>
      </w:r>
    </w:p>
  </w:endnote>
  <w:endnote w:type="continuationSeparator" w:id="0">
    <w:p w14:paraId="6FFB5379" w14:textId="77777777" w:rsidR="00E2734C" w:rsidRDefault="00E2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19E5D" w14:textId="77777777" w:rsidR="00E2734C" w:rsidRDefault="00E2734C">
      <w:r>
        <w:separator/>
      </w:r>
    </w:p>
  </w:footnote>
  <w:footnote w:type="continuationSeparator" w:id="0">
    <w:p w14:paraId="26D9A5AB" w14:textId="77777777" w:rsidR="00E2734C" w:rsidRDefault="00E27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27827063"/>
      <w:docPartObj>
        <w:docPartGallery w:val="Page Numbers (Top of Page)"/>
        <w:docPartUnique/>
      </w:docPartObj>
    </w:sdtPr>
    <w:sdtEndPr>
      <w:rPr>
        <w:rFonts w:ascii="Times New Roman" w:hAnsi="Times New Roman"/>
      </w:rPr>
    </w:sdtEndPr>
    <w:sdtContent>
      <w:p w14:paraId="6775259F" w14:textId="77777777" w:rsidR="00342335" w:rsidRDefault="00776351">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7B6293">
          <w:rPr>
            <w:rFonts w:ascii="Times New Roman" w:hAnsi="Times New Roman"/>
            <w:noProof/>
            <w:sz w:val="24"/>
            <w:szCs w:val="24"/>
          </w:rPr>
          <w:t>2</w:t>
        </w:r>
        <w:r>
          <w:rPr>
            <w:rFonts w:ascii="Times New Roman" w:hAnsi="Times New Roman"/>
            <w:sz w:val="24"/>
            <w:szCs w:val="24"/>
          </w:rPr>
          <w:fldChar w:fldCharType="end"/>
        </w:r>
      </w:p>
    </w:sdtContent>
  </w:sdt>
  <w:p w14:paraId="1431390E" w14:textId="77777777" w:rsidR="00342335" w:rsidRDefault="003423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E4174"/>
    <w:multiLevelType w:val="hybridMultilevel"/>
    <w:tmpl w:val="227C46E0"/>
    <w:lvl w:ilvl="0" w:tplc="59966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9E65905"/>
    <w:multiLevelType w:val="hybridMultilevel"/>
    <w:tmpl w:val="3D9CFF42"/>
    <w:lvl w:ilvl="0" w:tplc="2F54F2A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3208B0"/>
    <w:multiLevelType w:val="hybridMultilevel"/>
    <w:tmpl w:val="AAF88B42"/>
    <w:lvl w:ilvl="0" w:tplc="41A6DC0E">
      <w:numFmt w:val="bullet"/>
      <w:lvlText w:val="-"/>
      <w:lvlJc w:val="left"/>
      <w:pPr>
        <w:tabs>
          <w:tab w:val="num" w:pos="3960"/>
        </w:tabs>
        <w:ind w:left="3960" w:hanging="360"/>
      </w:pPr>
      <w:rPr>
        <w:rFonts w:ascii=".VnTime" w:eastAsia="Times New Roman" w:hAnsi=".VnTime" w:cs="Times New Roman"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35"/>
    <w:rsid w:val="000F6502"/>
    <w:rsid w:val="00162DAC"/>
    <w:rsid w:val="001713BC"/>
    <w:rsid w:val="002A00EA"/>
    <w:rsid w:val="00306171"/>
    <w:rsid w:val="00342335"/>
    <w:rsid w:val="004C350A"/>
    <w:rsid w:val="005707D2"/>
    <w:rsid w:val="005D43E4"/>
    <w:rsid w:val="006406D5"/>
    <w:rsid w:val="00695168"/>
    <w:rsid w:val="00776351"/>
    <w:rsid w:val="00786D26"/>
    <w:rsid w:val="007B6293"/>
    <w:rsid w:val="008F736C"/>
    <w:rsid w:val="00970FD0"/>
    <w:rsid w:val="009E5FE2"/>
    <w:rsid w:val="00AB1E45"/>
    <w:rsid w:val="00AC1EE3"/>
    <w:rsid w:val="00C01D55"/>
    <w:rsid w:val="00CA2FF8"/>
    <w:rsid w:val="00DF0E14"/>
    <w:rsid w:val="00DF5D00"/>
    <w:rsid w:val="00E2734C"/>
    <w:rsid w:val="00FA1B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7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pPr>
      <w:keepNext/>
      <w:outlineLvl w:val="1"/>
    </w:pPr>
    <w:rPr>
      <w:b/>
      <w:szCs w:val="2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Pr>
      <w:rFonts w:ascii=".VnTime" w:hAnsi=".VnTime"/>
      <w:b/>
      <w:sz w:val="28"/>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CharChar1">
    <w:name w:val="Char Char1"/>
    <w:rPr>
      <w:rFonts w:ascii=".VnTime" w:hAnsi=".VnTime"/>
      <w:b/>
      <w:sz w:val="28"/>
      <w:lang w:val="en-US" w:eastAsia="en-US" w:bidi="ar-SA"/>
    </w:rPr>
  </w:style>
  <w:style w:type="paragraph" w:styleId="BodyTextIndent">
    <w:name w:val="Body Text Indent"/>
    <w:basedOn w:val="Normal"/>
    <w:link w:val="BodyTextIndentChar"/>
    <w:pPr>
      <w:spacing w:after="40" w:line="312" w:lineRule="auto"/>
      <w:ind w:firstLine="720"/>
      <w:jc w:val="both"/>
    </w:p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Pr>
      <w:rFonts w:ascii=".VnTime" w:hAnsi=".VnTime"/>
      <w:sz w:val="28"/>
      <w:szCs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Pr>
      <w:rFonts w:ascii=".VnTime" w:hAnsi=".VnTime"/>
      <w:sz w:val="28"/>
      <w:szCs w:val="28"/>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character" w:styleId="Strong">
    <w:name w:val="Strong"/>
    <w:uiPriority w:val="22"/>
    <w:qFormat/>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style>
  <w:style w:type="character" w:styleId="FootnoteReference">
    <w:name w:val="footnote reference"/>
    <w:aliases w:val="Footnote text,Ref,de nota al pie,Footnote,ftref,BearingPoint,16 Point,Superscript 6 Point,fr,Footnote Text1,f,(NECG) Footnote Reference, BVI fnr,footnote ref,BVI fnr"/>
    <w:unhideWhenUsed/>
    <w:rPr>
      <w:vertAlign w:val="superscript"/>
    </w:rPr>
  </w:style>
  <w:style w:type="character" w:styleId="Emphasis">
    <w:name w:val="Emphasis"/>
    <w:basedOn w:val="DefaultParagraphFont"/>
    <w:qFormat/>
    <w:rPr>
      <w:i/>
      <w:iC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Body1">
    <w:name w:val="Body 1"/>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Pr>
      <w:color w:val="0563C1"/>
      <w:u w:val="single"/>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customStyle="1" w:styleId="Normal1">
    <w:name w:val="Normal1"/>
    <w:pPr>
      <w:spacing w:line="360" w:lineRule="auto"/>
      <w:jc w:val="both"/>
    </w:pPr>
    <w:rPr>
      <w:sz w:val="32"/>
      <w:szCs w:val="3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szCs w:val="28"/>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VnTimeH" w:hAnsi=".VnTimeH"/>
      <w:b/>
      <w:sz w:val="26"/>
      <w:szCs w:val="20"/>
    </w:rPr>
  </w:style>
  <w:style w:type="paragraph" w:styleId="Heading2">
    <w:name w:val="heading 2"/>
    <w:basedOn w:val="Normal"/>
    <w:next w:val="Normal"/>
    <w:qFormat/>
    <w:pPr>
      <w:keepNext/>
      <w:outlineLvl w:val="1"/>
    </w:pPr>
    <w:rPr>
      <w:b/>
      <w:szCs w:val="2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b/>
      <w:szCs w:val="20"/>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locked/>
    <w:rPr>
      <w:rFonts w:ascii=".VnTime" w:hAnsi=".VnTime"/>
      <w:b/>
      <w:sz w:val="28"/>
      <w:lang w:val="en-US" w:eastAsia="en-US" w:bidi="ar-SA"/>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CharChar1">
    <w:name w:val="Char Char1"/>
    <w:rPr>
      <w:rFonts w:ascii=".VnTime" w:hAnsi=".VnTime"/>
      <w:b/>
      <w:sz w:val="28"/>
      <w:lang w:val="en-US" w:eastAsia="en-US" w:bidi="ar-SA"/>
    </w:rPr>
  </w:style>
  <w:style w:type="paragraph" w:styleId="BodyTextIndent">
    <w:name w:val="Body Text Indent"/>
    <w:basedOn w:val="Normal"/>
    <w:link w:val="BodyTextIndentChar"/>
    <w:pPr>
      <w:spacing w:after="40" w:line="312" w:lineRule="auto"/>
      <w:ind w:firstLine="720"/>
      <w:jc w:val="both"/>
    </w:pPr>
  </w:style>
  <w:style w:type="paragraph" w:customStyle="1" w:styleId="CharCharCharCharCharCharCharCharChar">
    <w:name w:val="Char Char Char Char Char Char Char Char Char"/>
    <w:basedOn w:val="Normal"/>
    <w:pPr>
      <w:spacing w:after="160" w:line="240" w:lineRule="exact"/>
    </w:pPr>
    <w:rPr>
      <w:rFonts w:ascii="Verdana" w:hAnsi="Verdana" w:cs="Verdana"/>
      <w:sz w:val="20"/>
    </w:rPr>
  </w:style>
  <w:style w:type="character" w:customStyle="1" w:styleId="BodyTextIndentChar">
    <w:name w:val="Body Text Indent Char"/>
    <w:link w:val="BodyTextIndent"/>
    <w:rPr>
      <w:rFonts w:ascii=".VnTime" w:hAnsi=".VnTime"/>
      <w:sz w:val="28"/>
      <w:szCs w:val="28"/>
      <w:lang w:val="en-US" w:eastAsia="en-US"/>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link w:val="Header"/>
    <w:uiPriority w:val="99"/>
    <w:rPr>
      <w:rFonts w:ascii=".VnTime" w:hAnsi=".VnTime"/>
      <w:sz w:val="28"/>
      <w:szCs w:val="28"/>
      <w:lang w:val="en-US" w:eastAsia="en-US"/>
    </w:rPr>
  </w:style>
  <w:style w:type="paragraph" w:customStyle="1" w:styleId="CharCharCharChar">
    <w:name w:val="Char Char Char Char"/>
    <w:basedOn w:val="Normal"/>
    <w:semiHidden/>
    <w:pPr>
      <w:spacing w:before="120" w:after="160" w:line="240" w:lineRule="exact"/>
      <w:ind w:firstLine="700"/>
    </w:pPr>
    <w:rPr>
      <w:rFonts w:ascii="Arial" w:hAnsi="Arial" w:cs="Arial"/>
      <w:sz w:val="22"/>
      <w:szCs w:val="22"/>
    </w:rPr>
  </w:style>
  <w:style w:type="character" w:customStyle="1" w:styleId="FooterChar">
    <w:name w:val="Footer Char"/>
    <w:link w:val="Footer"/>
    <w:uiPriority w:val="99"/>
    <w:rPr>
      <w:rFonts w:ascii=".VnTime" w:hAnsi=".VnTime"/>
      <w:sz w:val="28"/>
      <w:szCs w:val="28"/>
      <w:lang w:val="en-US" w:eastAsia="en-US"/>
    </w:rPr>
  </w:style>
  <w:style w:type="paragraph" w:styleId="NormalWeb">
    <w:name w:val="Normal (Web)"/>
    <w:basedOn w:val="Normal"/>
    <w:uiPriority w:val="99"/>
    <w:unhideWhenUsed/>
    <w:pPr>
      <w:spacing w:before="100" w:beforeAutospacing="1" w:after="100" w:afterAutospacing="1"/>
    </w:pPr>
    <w:rPr>
      <w:rFonts w:ascii="Times New Roman" w:hAnsi="Times New Roman"/>
      <w:sz w:val="24"/>
      <w:szCs w:val="24"/>
    </w:rPr>
  </w:style>
  <w:style w:type="character" w:customStyle="1" w:styleId="apple-converted-space">
    <w:name w:val="apple-converted-space"/>
  </w:style>
  <w:style w:type="character" w:styleId="Strong">
    <w:name w:val="Strong"/>
    <w:uiPriority w:val="22"/>
    <w:qFormat/>
    <w:rPr>
      <w:b/>
      <w:bC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1,fn,fn Char,single space,ft"/>
    <w:basedOn w:val="Normal"/>
    <w:link w:val="FootnoteTextChar"/>
    <w:uiPriority w:val="99"/>
    <w:unhideWhenUsed/>
    <w:rPr>
      <w:rFonts w:ascii="Times New Roman" w:hAnsi="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style>
  <w:style w:type="character" w:styleId="FootnoteReference">
    <w:name w:val="footnote reference"/>
    <w:aliases w:val="Footnote text,Ref,de nota al pie,Footnote,ftref,BearingPoint,16 Point,Superscript 6 Point,fr,Footnote Text1,f,(NECG) Footnote Reference, BVI fnr,footnote ref,BVI fnr"/>
    <w:unhideWhenUsed/>
    <w:rPr>
      <w:vertAlign w:val="superscript"/>
    </w:rPr>
  </w:style>
  <w:style w:type="character" w:styleId="Emphasis">
    <w:name w:val="Emphasis"/>
    <w:basedOn w:val="DefaultParagraphFont"/>
    <w:qFormat/>
    <w:rPr>
      <w:i/>
      <w:iC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customStyle="1" w:styleId="Body1">
    <w:name w:val="Body 1"/>
    <w:pPr>
      <w:outlineLvl w:val="0"/>
    </w:pPr>
    <w:rPr>
      <w:rFonts w:ascii="Helvetica" w:eastAsia="Arial Unicode MS" w:hAnsi="Helvetica"/>
      <w:color w:val="000000"/>
      <w:sz w:val="28"/>
      <w:u w:color="000000"/>
    </w:rPr>
  </w:style>
  <w:style w:type="character" w:styleId="Hyperlink">
    <w:name w:val="Hyperlink"/>
    <w:basedOn w:val="DefaultParagraphFont"/>
    <w:uiPriority w:val="99"/>
    <w:semiHidden/>
    <w:unhideWhenUsed/>
    <w:rPr>
      <w:color w:val="0563C1"/>
      <w:u w:val="single"/>
    </w:rPr>
  </w:style>
  <w:style w:type="character" w:customStyle="1" w:styleId="Heading4Char">
    <w:name w:val="Heading 4 Char"/>
    <w:basedOn w:val="DefaultParagraphFont"/>
    <w:link w:val="Heading4"/>
    <w:semiHidden/>
    <w:rPr>
      <w:rFonts w:asciiTheme="majorHAnsi" w:eastAsiaTheme="majorEastAsia" w:hAnsiTheme="majorHAnsi" w:cstheme="majorBidi"/>
      <w:i/>
      <w:iCs/>
      <w:color w:val="365F91" w:themeColor="accent1" w:themeShade="BF"/>
      <w:sz w:val="28"/>
      <w:szCs w:val="28"/>
    </w:rPr>
  </w:style>
  <w:style w:type="paragraph" w:styleId="ListParagraph">
    <w:name w:val="List Paragraph"/>
    <w:basedOn w:val="Normal"/>
    <w:uiPriority w:val="34"/>
    <w:qFormat/>
    <w:pPr>
      <w:ind w:left="720"/>
      <w:contextualSpacing/>
    </w:pPr>
  </w:style>
  <w:style w:type="paragraph" w:customStyle="1" w:styleId="Normal1">
    <w:name w:val="Normal1"/>
    <w:pPr>
      <w:spacing w:line="360" w:lineRule="auto"/>
      <w:jc w:val="both"/>
    </w:pPr>
    <w:rPr>
      <w:sz w:val="32"/>
      <w:szCs w:val="32"/>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0859">
      <w:bodyDiv w:val="1"/>
      <w:marLeft w:val="0"/>
      <w:marRight w:val="0"/>
      <w:marTop w:val="0"/>
      <w:marBottom w:val="0"/>
      <w:divBdr>
        <w:top w:val="none" w:sz="0" w:space="0" w:color="auto"/>
        <w:left w:val="none" w:sz="0" w:space="0" w:color="auto"/>
        <w:bottom w:val="none" w:sz="0" w:space="0" w:color="auto"/>
        <w:right w:val="none" w:sz="0" w:space="0" w:color="auto"/>
      </w:divBdr>
    </w:div>
    <w:div w:id="387798711">
      <w:bodyDiv w:val="1"/>
      <w:marLeft w:val="0"/>
      <w:marRight w:val="0"/>
      <w:marTop w:val="0"/>
      <w:marBottom w:val="0"/>
      <w:divBdr>
        <w:top w:val="none" w:sz="0" w:space="0" w:color="auto"/>
        <w:left w:val="none" w:sz="0" w:space="0" w:color="auto"/>
        <w:bottom w:val="none" w:sz="0" w:space="0" w:color="auto"/>
        <w:right w:val="none" w:sz="0" w:space="0" w:color="auto"/>
      </w:divBdr>
    </w:div>
    <w:div w:id="487940809">
      <w:bodyDiv w:val="1"/>
      <w:marLeft w:val="0"/>
      <w:marRight w:val="0"/>
      <w:marTop w:val="0"/>
      <w:marBottom w:val="0"/>
      <w:divBdr>
        <w:top w:val="none" w:sz="0" w:space="0" w:color="auto"/>
        <w:left w:val="none" w:sz="0" w:space="0" w:color="auto"/>
        <w:bottom w:val="none" w:sz="0" w:space="0" w:color="auto"/>
        <w:right w:val="none" w:sz="0" w:space="0" w:color="auto"/>
      </w:divBdr>
    </w:div>
    <w:div w:id="511727136">
      <w:bodyDiv w:val="1"/>
      <w:marLeft w:val="0"/>
      <w:marRight w:val="0"/>
      <w:marTop w:val="0"/>
      <w:marBottom w:val="0"/>
      <w:divBdr>
        <w:top w:val="none" w:sz="0" w:space="0" w:color="auto"/>
        <w:left w:val="none" w:sz="0" w:space="0" w:color="auto"/>
        <w:bottom w:val="none" w:sz="0" w:space="0" w:color="auto"/>
        <w:right w:val="none" w:sz="0" w:space="0" w:color="auto"/>
      </w:divBdr>
    </w:div>
    <w:div w:id="595410007">
      <w:bodyDiv w:val="1"/>
      <w:marLeft w:val="0"/>
      <w:marRight w:val="0"/>
      <w:marTop w:val="0"/>
      <w:marBottom w:val="0"/>
      <w:divBdr>
        <w:top w:val="none" w:sz="0" w:space="0" w:color="auto"/>
        <w:left w:val="none" w:sz="0" w:space="0" w:color="auto"/>
        <w:bottom w:val="none" w:sz="0" w:space="0" w:color="auto"/>
        <w:right w:val="none" w:sz="0" w:space="0" w:color="auto"/>
      </w:divBdr>
    </w:div>
    <w:div w:id="628320898">
      <w:bodyDiv w:val="1"/>
      <w:marLeft w:val="0"/>
      <w:marRight w:val="0"/>
      <w:marTop w:val="0"/>
      <w:marBottom w:val="0"/>
      <w:divBdr>
        <w:top w:val="none" w:sz="0" w:space="0" w:color="auto"/>
        <w:left w:val="none" w:sz="0" w:space="0" w:color="auto"/>
        <w:bottom w:val="none" w:sz="0" w:space="0" w:color="auto"/>
        <w:right w:val="none" w:sz="0" w:space="0" w:color="auto"/>
      </w:divBdr>
    </w:div>
    <w:div w:id="678310467">
      <w:bodyDiv w:val="1"/>
      <w:marLeft w:val="0"/>
      <w:marRight w:val="0"/>
      <w:marTop w:val="0"/>
      <w:marBottom w:val="0"/>
      <w:divBdr>
        <w:top w:val="none" w:sz="0" w:space="0" w:color="auto"/>
        <w:left w:val="none" w:sz="0" w:space="0" w:color="auto"/>
        <w:bottom w:val="none" w:sz="0" w:space="0" w:color="auto"/>
        <w:right w:val="none" w:sz="0" w:space="0" w:color="auto"/>
      </w:divBdr>
    </w:div>
    <w:div w:id="685792147">
      <w:bodyDiv w:val="1"/>
      <w:marLeft w:val="0"/>
      <w:marRight w:val="0"/>
      <w:marTop w:val="0"/>
      <w:marBottom w:val="0"/>
      <w:divBdr>
        <w:top w:val="none" w:sz="0" w:space="0" w:color="auto"/>
        <w:left w:val="none" w:sz="0" w:space="0" w:color="auto"/>
        <w:bottom w:val="none" w:sz="0" w:space="0" w:color="auto"/>
        <w:right w:val="none" w:sz="0" w:space="0" w:color="auto"/>
      </w:divBdr>
    </w:div>
    <w:div w:id="740450683">
      <w:bodyDiv w:val="1"/>
      <w:marLeft w:val="0"/>
      <w:marRight w:val="0"/>
      <w:marTop w:val="0"/>
      <w:marBottom w:val="0"/>
      <w:divBdr>
        <w:top w:val="none" w:sz="0" w:space="0" w:color="auto"/>
        <w:left w:val="none" w:sz="0" w:space="0" w:color="auto"/>
        <w:bottom w:val="none" w:sz="0" w:space="0" w:color="auto"/>
        <w:right w:val="none" w:sz="0" w:space="0" w:color="auto"/>
      </w:divBdr>
    </w:div>
    <w:div w:id="746028169">
      <w:bodyDiv w:val="1"/>
      <w:marLeft w:val="0"/>
      <w:marRight w:val="0"/>
      <w:marTop w:val="0"/>
      <w:marBottom w:val="0"/>
      <w:divBdr>
        <w:top w:val="none" w:sz="0" w:space="0" w:color="auto"/>
        <w:left w:val="none" w:sz="0" w:space="0" w:color="auto"/>
        <w:bottom w:val="none" w:sz="0" w:space="0" w:color="auto"/>
        <w:right w:val="none" w:sz="0" w:space="0" w:color="auto"/>
      </w:divBdr>
    </w:div>
    <w:div w:id="1132938448">
      <w:bodyDiv w:val="1"/>
      <w:marLeft w:val="0"/>
      <w:marRight w:val="0"/>
      <w:marTop w:val="0"/>
      <w:marBottom w:val="0"/>
      <w:divBdr>
        <w:top w:val="none" w:sz="0" w:space="0" w:color="auto"/>
        <w:left w:val="none" w:sz="0" w:space="0" w:color="auto"/>
        <w:bottom w:val="none" w:sz="0" w:space="0" w:color="auto"/>
        <w:right w:val="none" w:sz="0" w:space="0" w:color="auto"/>
      </w:divBdr>
    </w:div>
    <w:div w:id="1232697566">
      <w:bodyDiv w:val="1"/>
      <w:marLeft w:val="0"/>
      <w:marRight w:val="0"/>
      <w:marTop w:val="0"/>
      <w:marBottom w:val="0"/>
      <w:divBdr>
        <w:top w:val="none" w:sz="0" w:space="0" w:color="auto"/>
        <w:left w:val="none" w:sz="0" w:space="0" w:color="auto"/>
        <w:bottom w:val="none" w:sz="0" w:space="0" w:color="auto"/>
        <w:right w:val="none" w:sz="0" w:space="0" w:color="auto"/>
      </w:divBdr>
    </w:div>
    <w:div w:id="1305622390">
      <w:bodyDiv w:val="1"/>
      <w:marLeft w:val="0"/>
      <w:marRight w:val="0"/>
      <w:marTop w:val="0"/>
      <w:marBottom w:val="0"/>
      <w:divBdr>
        <w:top w:val="none" w:sz="0" w:space="0" w:color="auto"/>
        <w:left w:val="none" w:sz="0" w:space="0" w:color="auto"/>
        <w:bottom w:val="none" w:sz="0" w:space="0" w:color="auto"/>
        <w:right w:val="none" w:sz="0" w:space="0" w:color="auto"/>
      </w:divBdr>
    </w:div>
    <w:div w:id="1391266084">
      <w:bodyDiv w:val="1"/>
      <w:marLeft w:val="0"/>
      <w:marRight w:val="0"/>
      <w:marTop w:val="0"/>
      <w:marBottom w:val="0"/>
      <w:divBdr>
        <w:top w:val="none" w:sz="0" w:space="0" w:color="auto"/>
        <w:left w:val="none" w:sz="0" w:space="0" w:color="auto"/>
        <w:bottom w:val="none" w:sz="0" w:space="0" w:color="auto"/>
        <w:right w:val="none" w:sz="0" w:space="0" w:color="auto"/>
      </w:divBdr>
    </w:div>
    <w:div w:id="1486970759">
      <w:bodyDiv w:val="1"/>
      <w:marLeft w:val="0"/>
      <w:marRight w:val="0"/>
      <w:marTop w:val="0"/>
      <w:marBottom w:val="0"/>
      <w:divBdr>
        <w:top w:val="none" w:sz="0" w:space="0" w:color="auto"/>
        <w:left w:val="none" w:sz="0" w:space="0" w:color="auto"/>
        <w:bottom w:val="none" w:sz="0" w:space="0" w:color="auto"/>
        <w:right w:val="none" w:sz="0" w:space="0" w:color="auto"/>
      </w:divBdr>
    </w:div>
    <w:div w:id="1541625738">
      <w:bodyDiv w:val="1"/>
      <w:marLeft w:val="0"/>
      <w:marRight w:val="0"/>
      <w:marTop w:val="0"/>
      <w:marBottom w:val="0"/>
      <w:divBdr>
        <w:top w:val="none" w:sz="0" w:space="0" w:color="auto"/>
        <w:left w:val="none" w:sz="0" w:space="0" w:color="auto"/>
        <w:bottom w:val="none" w:sz="0" w:space="0" w:color="auto"/>
        <w:right w:val="none" w:sz="0" w:space="0" w:color="auto"/>
      </w:divBdr>
    </w:div>
    <w:div w:id="1786002352">
      <w:bodyDiv w:val="1"/>
      <w:marLeft w:val="0"/>
      <w:marRight w:val="0"/>
      <w:marTop w:val="0"/>
      <w:marBottom w:val="0"/>
      <w:divBdr>
        <w:top w:val="none" w:sz="0" w:space="0" w:color="auto"/>
        <w:left w:val="none" w:sz="0" w:space="0" w:color="auto"/>
        <w:bottom w:val="none" w:sz="0" w:space="0" w:color="auto"/>
        <w:right w:val="none" w:sz="0" w:space="0" w:color="auto"/>
      </w:divBdr>
    </w:div>
    <w:div w:id="1947687487">
      <w:bodyDiv w:val="1"/>
      <w:marLeft w:val="0"/>
      <w:marRight w:val="0"/>
      <w:marTop w:val="0"/>
      <w:marBottom w:val="0"/>
      <w:divBdr>
        <w:top w:val="none" w:sz="0" w:space="0" w:color="auto"/>
        <w:left w:val="none" w:sz="0" w:space="0" w:color="auto"/>
        <w:bottom w:val="none" w:sz="0" w:space="0" w:color="auto"/>
        <w:right w:val="none" w:sz="0" w:space="0" w:color="auto"/>
      </w:divBdr>
    </w:div>
    <w:div w:id="19661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0867-3D9B-4F4E-A805-45A5DD2A0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Phòng Kinh tế - UBND tỉnh Hà Tĩnh</vt:lpstr>
    </vt:vector>
  </TitlesOfParts>
  <Company>HongHa</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UBND tỉnh Hà Tĩnh</dc:title>
  <dc:creator>trungthuypc</dc:creator>
  <cp:lastModifiedBy>Admin</cp:lastModifiedBy>
  <cp:revision>4</cp:revision>
  <cp:lastPrinted>2024-07-29T02:17:00Z</cp:lastPrinted>
  <dcterms:created xsi:type="dcterms:W3CDTF">2024-07-19T01:45:00Z</dcterms:created>
  <dcterms:modified xsi:type="dcterms:W3CDTF">2024-07-31T09:12:00Z</dcterms:modified>
</cp:coreProperties>
</file>