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5" w:type="dxa"/>
        <w:tblLook w:val="01E0" w:firstRow="1" w:lastRow="1" w:firstColumn="1" w:lastColumn="1" w:noHBand="0" w:noVBand="0"/>
      </w:tblPr>
      <w:tblGrid>
        <w:gridCol w:w="3331"/>
        <w:gridCol w:w="6054"/>
      </w:tblGrid>
      <w:tr w:rsidR="008D47A2" w14:paraId="4BBC7639" w14:textId="77777777" w:rsidTr="008D47A2">
        <w:tc>
          <w:tcPr>
            <w:tcW w:w="3331" w:type="dxa"/>
            <w:hideMark/>
          </w:tcPr>
          <w:p w14:paraId="5A18AEBD" w14:textId="6D9D56FF" w:rsidR="00751A9B" w:rsidRPr="00BE02F8" w:rsidRDefault="009C1200" w:rsidP="00962758">
            <w:pPr>
              <w:jc w:val="center"/>
              <w:rPr>
                <w:b/>
                <w:sz w:val="26"/>
                <w:szCs w:val="26"/>
              </w:rPr>
            </w:pPr>
            <w:r w:rsidRPr="00BE02F8">
              <w:rPr>
                <w:b/>
                <w:sz w:val="26"/>
                <w:szCs w:val="26"/>
              </w:rPr>
              <w:t>ỦY BAN NHÂN DÂN TỈNH HÀ TĨNH</w:t>
            </w:r>
          </w:p>
          <w:p w14:paraId="5CF7FFBB" w14:textId="4FC840BA" w:rsidR="00751A9B" w:rsidRPr="00FF0AE1" w:rsidRDefault="00751A9B" w:rsidP="00524D71">
            <w:pPr>
              <w:rPr>
                <w:sz w:val="26"/>
                <w:lang w:val="vi-VN"/>
              </w:rPr>
            </w:pPr>
            <w:r>
              <w:rPr>
                <w:noProof/>
              </w:rPr>
              <mc:AlternateContent>
                <mc:Choice Requires="wps">
                  <w:drawing>
                    <wp:anchor distT="0" distB="0" distL="114300" distR="114300" simplePos="0" relativeHeight="251659264" behindDoc="0" locked="0" layoutInCell="1" allowOverlap="1" wp14:anchorId="04F2B5FC" wp14:editId="3ADB2189">
                      <wp:simplePos x="0" y="0"/>
                      <wp:positionH relativeFrom="column">
                        <wp:posOffset>671195</wp:posOffset>
                      </wp:positionH>
                      <wp:positionV relativeFrom="paragraph">
                        <wp:posOffset>52375</wp:posOffset>
                      </wp:positionV>
                      <wp:extent cx="6203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F36C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4.1pt" to="101.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n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"/>
                  </w:pict>
                </mc:Fallback>
              </mc:AlternateContent>
            </w:r>
            <w:r w:rsidR="00656356">
              <w:rPr>
                <w:sz w:val="26"/>
              </w:rPr>
              <w:t xml:space="preserve">      </w:t>
            </w:r>
          </w:p>
        </w:tc>
        <w:tc>
          <w:tcPr>
            <w:tcW w:w="6054" w:type="dxa"/>
            <w:hideMark/>
          </w:tcPr>
          <w:p w14:paraId="311A9A27" w14:textId="77777777" w:rsidR="00751A9B" w:rsidRDefault="00751A9B" w:rsidP="008D47A2">
            <w:pPr>
              <w:jc w:val="center"/>
              <w:rPr>
                <w:b/>
                <w:sz w:val="26"/>
              </w:rPr>
            </w:pPr>
            <w:r>
              <w:rPr>
                <w:b/>
                <w:sz w:val="26"/>
              </w:rPr>
              <w:t>CỘNG HÒA XÃ HỘI CHỦ NGHĨA VIỆT NAM</w:t>
            </w:r>
          </w:p>
          <w:p w14:paraId="64988F40" w14:textId="77777777" w:rsidR="00751A9B" w:rsidRDefault="00751A9B" w:rsidP="008D47A2">
            <w:pPr>
              <w:jc w:val="center"/>
              <w:rPr>
                <w:b/>
              </w:rPr>
            </w:pPr>
            <w:r>
              <w:rPr>
                <w:noProof/>
              </w:rPr>
              <mc:AlternateContent>
                <mc:Choice Requires="wps">
                  <w:drawing>
                    <wp:anchor distT="0" distB="0" distL="114300" distR="114300" simplePos="0" relativeHeight="251660288" behindDoc="0" locked="0" layoutInCell="1" allowOverlap="1" wp14:anchorId="1660B9D0" wp14:editId="0E5905C0">
                      <wp:simplePos x="0" y="0"/>
                      <wp:positionH relativeFrom="column">
                        <wp:posOffset>802478</wp:posOffset>
                      </wp:positionH>
                      <wp:positionV relativeFrom="paragraph">
                        <wp:posOffset>237490</wp:posOffset>
                      </wp:positionV>
                      <wp:extent cx="2131695" cy="312"/>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695"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9EBB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18.7pt" to="231.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vaIAIAADg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"/>
                  </w:pict>
                </mc:Fallback>
              </mc:AlternateContent>
            </w:r>
            <w:r>
              <w:rPr>
                <w:b/>
                <w:sz w:val="28"/>
              </w:rPr>
              <w:t>Độc lập - Tự do - Hạnh phúc</w:t>
            </w:r>
          </w:p>
        </w:tc>
      </w:tr>
      <w:tr w:rsidR="008D47A2" w14:paraId="3025F91F" w14:textId="77777777" w:rsidTr="008D47A2">
        <w:tc>
          <w:tcPr>
            <w:tcW w:w="3331" w:type="dxa"/>
          </w:tcPr>
          <w:p w14:paraId="181038BC" w14:textId="7AC30834" w:rsidR="00751A9B" w:rsidRDefault="009C1200" w:rsidP="00EC37C9">
            <w:pPr>
              <w:jc w:val="center"/>
              <w:rPr>
                <w:sz w:val="26"/>
              </w:rPr>
            </w:pPr>
            <w:r>
              <w:rPr>
                <w:sz w:val="26"/>
              </w:rPr>
              <w:t>S</w:t>
            </w:r>
            <w:r w:rsidRPr="00656356">
              <w:rPr>
                <w:sz w:val="26"/>
              </w:rPr>
              <w:t>ố</w:t>
            </w:r>
            <w:r>
              <w:rPr>
                <w:sz w:val="26"/>
              </w:rPr>
              <w:t xml:space="preserve">: </w:t>
            </w:r>
            <w:r w:rsidR="00860045">
              <w:rPr>
                <w:sz w:val="26"/>
              </w:rPr>
              <w:t xml:space="preserve"> </w:t>
            </w:r>
            <w:r w:rsidR="00EC37C9">
              <w:rPr>
                <w:sz w:val="26"/>
              </w:rPr>
              <w:t xml:space="preserve">    </w:t>
            </w:r>
            <w:r w:rsidR="007D6730">
              <w:rPr>
                <w:sz w:val="26"/>
              </w:rPr>
              <w:t xml:space="preserve"> </w:t>
            </w:r>
            <w:r w:rsidR="00EC37C9">
              <w:rPr>
                <w:sz w:val="26"/>
              </w:rPr>
              <w:t xml:space="preserve">    </w:t>
            </w:r>
            <w:r w:rsidR="00BE02F8">
              <w:rPr>
                <w:sz w:val="26"/>
              </w:rPr>
              <w:t>/GM-UBND</w:t>
            </w:r>
          </w:p>
        </w:tc>
        <w:tc>
          <w:tcPr>
            <w:tcW w:w="6054" w:type="dxa"/>
            <w:hideMark/>
          </w:tcPr>
          <w:p w14:paraId="415D3779" w14:textId="284C3611" w:rsidR="00751A9B" w:rsidRPr="00B02F66" w:rsidRDefault="00751A9B" w:rsidP="00EC37C9">
            <w:pPr>
              <w:jc w:val="center"/>
              <w:rPr>
                <w:i/>
                <w:sz w:val="26"/>
                <w:szCs w:val="26"/>
              </w:rPr>
            </w:pPr>
            <w:r w:rsidRPr="00B02F66">
              <w:rPr>
                <w:i/>
                <w:sz w:val="26"/>
                <w:szCs w:val="26"/>
              </w:rPr>
              <w:t>Hà Tĩnh,</w:t>
            </w:r>
            <w:r w:rsidR="00875B9E" w:rsidRPr="00B02F66">
              <w:rPr>
                <w:i/>
                <w:sz w:val="26"/>
                <w:szCs w:val="26"/>
              </w:rPr>
              <w:t xml:space="preserve"> ngày</w:t>
            </w:r>
            <w:r w:rsidR="00A168DB" w:rsidRPr="00B02F66">
              <w:rPr>
                <w:i/>
                <w:sz w:val="26"/>
                <w:szCs w:val="26"/>
              </w:rPr>
              <w:t xml:space="preserve"> </w:t>
            </w:r>
            <w:r w:rsidR="00B02F66" w:rsidRPr="00B02F66">
              <w:rPr>
                <w:i/>
                <w:sz w:val="26"/>
                <w:szCs w:val="26"/>
              </w:rPr>
              <w:t xml:space="preserve"> </w:t>
            </w:r>
            <w:r w:rsidR="00EC37C9">
              <w:rPr>
                <w:i/>
                <w:sz w:val="26"/>
                <w:szCs w:val="26"/>
              </w:rPr>
              <w:t xml:space="preserve">    </w:t>
            </w:r>
            <w:r w:rsidR="00B02F66" w:rsidRPr="00B02F66">
              <w:rPr>
                <w:i/>
                <w:sz w:val="26"/>
                <w:szCs w:val="26"/>
              </w:rPr>
              <w:t xml:space="preserve"> </w:t>
            </w:r>
            <w:r w:rsidR="009C1200" w:rsidRPr="00B02F66">
              <w:rPr>
                <w:i/>
                <w:sz w:val="26"/>
                <w:szCs w:val="26"/>
              </w:rPr>
              <w:t xml:space="preserve"> </w:t>
            </w:r>
            <w:r w:rsidR="00B76AD0" w:rsidRPr="00B02F66">
              <w:rPr>
                <w:i/>
                <w:sz w:val="26"/>
                <w:szCs w:val="26"/>
              </w:rPr>
              <w:t xml:space="preserve">tháng </w:t>
            </w:r>
            <w:r w:rsidR="00B02F66" w:rsidRPr="00B02F66">
              <w:rPr>
                <w:i/>
                <w:sz w:val="26"/>
                <w:szCs w:val="26"/>
              </w:rPr>
              <w:t xml:space="preserve"> </w:t>
            </w:r>
            <w:r w:rsidR="00EC37C9">
              <w:rPr>
                <w:i/>
                <w:sz w:val="26"/>
                <w:szCs w:val="26"/>
              </w:rPr>
              <w:t xml:space="preserve">     </w:t>
            </w:r>
            <w:r w:rsidR="00465A07">
              <w:rPr>
                <w:i/>
                <w:sz w:val="26"/>
                <w:szCs w:val="26"/>
              </w:rPr>
              <w:t xml:space="preserve"> </w:t>
            </w:r>
            <w:r w:rsidR="00141519" w:rsidRPr="00B02F66">
              <w:rPr>
                <w:i/>
                <w:sz w:val="26"/>
                <w:szCs w:val="26"/>
              </w:rPr>
              <w:t xml:space="preserve"> </w:t>
            </w:r>
            <w:r w:rsidRPr="00B02F66">
              <w:rPr>
                <w:i/>
                <w:sz w:val="26"/>
                <w:szCs w:val="26"/>
              </w:rPr>
              <w:t>năm 20</w:t>
            </w:r>
            <w:r w:rsidR="005470E7" w:rsidRPr="00B02F66">
              <w:rPr>
                <w:i/>
                <w:sz w:val="26"/>
                <w:szCs w:val="26"/>
              </w:rPr>
              <w:t>2</w:t>
            </w:r>
            <w:r w:rsidR="0061101E">
              <w:rPr>
                <w:i/>
                <w:sz w:val="26"/>
                <w:szCs w:val="26"/>
              </w:rPr>
              <w:t>4</w:t>
            </w:r>
          </w:p>
        </w:tc>
      </w:tr>
    </w:tbl>
    <w:p w14:paraId="7A2EC484" w14:textId="77777777" w:rsidR="004825E7" w:rsidRPr="0059060A" w:rsidRDefault="004825E7" w:rsidP="00213232">
      <w:pPr>
        <w:rPr>
          <w:b/>
          <w:sz w:val="52"/>
          <w:szCs w:val="32"/>
        </w:rPr>
      </w:pPr>
    </w:p>
    <w:p w14:paraId="703ED6D6" w14:textId="77777777" w:rsidR="00685D61" w:rsidRDefault="00751A9B" w:rsidP="00685D61">
      <w:pPr>
        <w:jc w:val="center"/>
        <w:rPr>
          <w:b/>
          <w:sz w:val="28"/>
          <w:szCs w:val="30"/>
        </w:rPr>
      </w:pPr>
      <w:r>
        <w:rPr>
          <w:b/>
          <w:sz w:val="28"/>
          <w:szCs w:val="30"/>
        </w:rPr>
        <w:t>GIẤY MỜI</w:t>
      </w:r>
    </w:p>
    <w:p w14:paraId="5B1FD873" w14:textId="21670D42" w:rsidR="00E92B96" w:rsidRPr="0059060A" w:rsidRDefault="0059060A" w:rsidP="00B7252A">
      <w:pPr>
        <w:spacing w:after="240"/>
        <w:jc w:val="center"/>
        <w:rPr>
          <w:b/>
          <w:sz w:val="28"/>
          <w:szCs w:val="30"/>
        </w:rPr>
      </w:pPr>
      <w:r>
        <w:rPr>
          <w:noProof/>
        </w:rPr>
        <mc:AlternateContent>
          <mc:Choice Requires="wps">
            <w:drawing>
              <wp:anchor distT="0" distB="0" distL="114300" distR="114300" simplePos="0" relativeHeight="251661312" behindDoc="0" locked="0" layoutInCell="1" allowOverlap="1" wp14:anchorId="001FC3FB" wp14:editId="245EDE4F">
                <wp:simplePos x="0" y="0"/>
                <wp:positionH relativeFrom="column">
                  <wp:posOffset>2000554</wp:posOffset>
                </wp:positionH>
                <wp:positionV relativeFrom="paragraph">
                  <wp:posOffset>289560</wp:posOffset>
                </wp:positionV>
                <wp:extent cx="18611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7B4C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2.8pt" to="304.0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Z9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p9l2X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"/>
            </w:pict>
          </mc:Fallback>
        </mc:AlternateContent>
      </w:r>
      <w:r w:rsidR="002F7B6D">
        <w:rPr>
          <w:b/>
          <w:sz w:val="28"/>
          <w:szCs w:val="30"/>
        </w:rPr>
        <w:t xml:space="preserve">Họp nghe báo cáo xử lý </w:t>
      </w:r>
      <w:r w:rsidR="00BE6A2A">
        <w:rPr>
          <w:b/>
          <w:sz w:val="28"/>
          <w:szCs w:val="30"/>
        </w:rPr>
        <w:t>một số nội dung</w:t>
      </w:r>
    </w:p>
    <w:p w14:paraId="25E14281" w14:textId="77777777" w:rsidR="0059060A" w:rsidRPr="009875C7" w:rsidRDefault="0059060A" w:rsidP="0059060A">
      <w:pPr>
        <w:spacing w:after="120"/>
        <w:ind w:firstLine="720"/>
        <w:jc w:val="both"/>
        <w:rPr>
          <w:sz w:val="18"/>
          <w:szCs w:val="28"/>
        </w:rPr>
      </w:pPr>
    </w:p>
    <w:p w14:paraId="0079D903" w14:textId="4AA14D75" w:rsidR="00A86A00" w:rsidRPr="009875C7" w:rsidRDefault="00A86A00" w:rsidP="0059060A">
      <w:pPr>
        <w:spacing w:after="120"/>
        <w:ind w:firstLine="720"/>
        <w:jc w:val="both"/>
        <w:rPr>
          <w:sz w:val="28"/>
          <w:szCs w:val="28"/>
        </w:rPr>
      </w:pPr>
      <w:r w:rsidRPr="009875C7">
        <w:rPr>
          <w:sz w:val="28"/>
          <w:szCs w:val="28"/>
        </w:rPr>
        <w:t xml:space="preserve">Đồng chí Phó Chủ tịch UBND tỉnh Trần Báu Hà chủ trì họp </w:t>
      </w:r>
      <w:r w:rsidR="002F7B6D" w:rsidRPr="009875C7">
        <w:rPr>
          <w:sz w:val="28"/>
          <w:szCs w:val="28"/>
        </w:rPr>
        <w:t xml:space="preserve">nghe báo cáo xử lý </w:t>
      </w:r>
      <w:r w:rsidR="00BE6A2A" w:rsidRPr="009875C7">
        <w:rPr>
          <w:sz w:val="28"/>
          <w:szCs w:val="28"/>
        </w:rPr>
        <w:t>các</w:t>
      </w:r>
      <w:r w:rsidR="0048253E" w:rsidRPr="009875C7">
        <w:rPr>
          <w:sz w:val="28"/>
          <w:szCs w:val="28"/>
        </w:rPr>
        <w:t xml:space="preserve"> nội dung: </w:t>
      </w:r>
      <w:r w:rsidR="0048253E" w:rsidRPr="00B22822">
        <w:rPr>
          <w:b/>
          <w:sz w:val="28"/>
          <w:szCs w:val="28"/>
        </w:rPr>
        <w:t>(1)</w:t>
      </w:r>
      <w:r w:rsidR="0048253E" w:rsidRPr="009875C7">
        <w:rPr>
          <w:sz w:val="28"/>
          <w:szCs w:val="28"/>
        </w:rPr>
        <w:t xml:space="preserve"> T</w:t>
      </w:r>
      <w:r w:rsidR="001301FC" w:rsidRPr="009875C7">
        <w:rPr>
          <w:sz w:val="28"/>
          <w:szCs w:val="28"/>
        </w:rPr>
        <w:t>ồn tại, vướng mắc một số dự án đầu tư</w:t>
      </w:r>
      <w:r w:rsidR="0048253E" w:rsidRPr="009875C7">
        <w:rPr>
          <w:sz w:val="28"/>
          <w:szCs w:val="28"/>
        </w:rPr>
        <w:t xml:space="preserve"> theo lĩnh vực được phân công; </w:t>
      </w:r>
      <w:r w:rsidR="0048253E" w:rsidRPr="00B22822">
        <w:rPr>
          <w:b/>
          <w:sz w:val="28"/>
          <w:szCs w:val="28"/>
        </w:rPr>
        <w:t>(2)</w:t>
      </w:r>
      <w:r w:rsidR="0048253E" w:rsidRPr="009875C7">
        <w:rPr>
          <w:sz w:val="28"/>
          <w:szCs w:val="28"/>
        </w:rPr>
        <w:t xml:space="preserve"> Dự án Xây dựng hạ tầng kỹ thuật đô thị quỹ đất hoàn trả Dự án tháo dỡ, xây mới đường dây 110kV và 220kV đi chung phục vụ giải phóng mặt bằng, phát triển quỹ đất phía Tây thành phố Hà Tĩnh.</w:t>
      </w:r>
    </w:p>
    <w:p w14:paraId="3E1AACC9" w14:textId="4338C4DE" w:rsidR="00E8754B" w:rsidRPr="009875C7" w:rsidRDefault="00E8754B" w:rsidP="0059060A">
      <w:pPr>
        <w:spacing w:after="120"/>
        <w:ind w:firstLine="720"/>
        <w:jc w:val="both"/>
        <w:rPr>
          <w:iCs/>
          <w:sz w:val="28"/>
          <w:szCs w:val="28"/>
        </w:rPr>
      </w:pPr>
      <w:r w:rsidRPr="009875C7">
        <w:rPr>
          <w:b/>
          <w:sz w:val="28"/>
          <w:szCs w:val="28"/>
        </w:rPr>
        <w:t>1. Thời gian:</w:t>
      </w:r>
      <w:r w:rsidRPr="009875C7">
        <w:rPr>
          <w:sz w:val="28"/>
          <w:szCs w:val="28"/>
        </w:rPr>
        <w:t xml:space="preserve"> Một buổi, </w:t>
      </w:r>
      <w:r w:rsidRPr="009875C7">
        <w:rPr>
          <w:b/>
          <w:iCs/>
          <w:sz w:val="28"/>
          <w:szCs w:val="28"/>
        </w:rPr>
        <w:t xml:space="preserve">bắt đầu từ </w:t>
      </w:r>
      <w:r w:rsidR="004255E5" w:rsidRPr="009875C7">
        <w:rPr>
          <w:b/>
          <w:iCs/>
          <w:sz w:val="28"/>
          <w:szCs w:val="28"/>
        </w:rPr>
        <w:t>07</w:t>
      </w:r>
      <w:r w:rsidR="001268A7" w:rsidRPr="009875C7">
        <w:rPr>
          <w:b/>
          <w:iCs/>
          <w:sz w:val="28"/>
          <w:szCs w:val="28"/>
        </w:rPr>
        <w:t>h</w:t>
      </w:r>
      <w:r w:rsidR="0046341D" w:rsidRPr="009875C7">
        <w:rPr>
          <w:b/>
          <w:iCs/>
          <w:sz w:val="28"/>
          <w:szCs w:val="28"/>
          <w:lang w:val="vi-VN"/>
        </w:rPr>
        <w:t>3</w:t>
      </w:r>
      <w:r w:rsidR="004825E7" w:rsidRPr="009875C7">
        <w:rPr>
          <w:b/>
          <w:iCs/>
          <w:sz w:val="28"/>
          <w:szCs w:val="28"/>
        </w:rPr>
        <w:t>0</w:t>
      </w:r>
      <w:r w:rsidR="00600144" w:rsidRPr="009875C7">
        <w:rPr>
          <w:b/>
          <w:iCs/>
          <w:sz w:val="28"/>
          <w:szCs w:val="28"/>
        </w:rPr>
        <w:t>’,</w:t>
      </w:r>
      <w:r w:rsidR="00E57191" w:rsidRPr="009875C7">
        <w:rPr>
          <w:b/>
          <w:iCs/>
          <w:sz w:val="28"/>
          <w:szCs w:val="28"/>
        </w:rPr>
        <w:t xml:space="preserve"> ngày</w:t>
      </w:r>
      <w:r w:rsidR="001268A7" w:rsidRPr="009875C7">
        <w:rPr>
          <w:b/>
          <w:iCs/>
          <w:sz w:val="28"/>
          <w:szCs w:val="28"/>
        </w:rPr>
        <w:t xml:space="preserve"> </w:t>
      </w:r>
      <w:r w:rsidR="001301FC" w:rsidRPr="009875C7">
        <w:rPr>
          <w:b/>
          <w:iCs/>
          <w:sz w:val="28"/>
          <w:szCs w:val="28"/>
        </w:rPr>
        <w:t>02</w:t>
      </w:r>
      <w:r w:rsidR="000D59FD" w:rsidRPr="009875C7">
        <w:rPr>
          <w:b/>
          <w:iCs/>
          <w:sz w:val="28"/>
          <w:szCs w:val="28"/>
        </w:rPr>
        <w:t>/</w:t>
      </w:r>
      <w:r w:rsidR="001301FC" w:rsidRPr="009875C7">
        <w:rPr>
          <w:b/>
          <w:iCs/>
          <w:sz w:val="28"/>
          <w:szCs w:val="28"/>
        </w:rPr>
        <w:t>8</w:t>
      </w:r>
      <w:r w:rsidR="008B3810" w:rsidRPr="009875C7">
        <w:rPr>
          <w:b/>
          <w:iCs/>
          <w:sz w:val="28"/>
          <w:szCs w:val="28"/>
        </w:rPr>
        <w:t>/202</w:t>
      </w:r>
      <w:r w:rsidR="0046341D" w:rsidRPr="009875C7">
        <w:rPr>
          <w:b/>
          <w:iCs/>
          <w:sz w:val="28"/>
          <w:szCs w:val="28"/>
        </w:rPr>
        <w:t xml:space="preserve">4 </w:t>
      </w:r>
      <w:r w:rsidR="000D59FD" w:rsidRPr="009875C7">
        <w:rPr>
          <w:b/>
          <w:iCs/>
          <w:sz w:val="28"/>
          <w:szCs w:val="28"/>
        </w:rPr>
        <w:t>(</w:t>
      </w:r>
      <w:r w:rsidR="00A34141" w:rsidRPr="009875C7">
        <w:rPr>
          <w:b/>
          <w:iCs/>
          <w:sz w:val="28"/>
          <w:szCs w:val="28"/>
          <w:lang w:val="vi-VN"/>
        </w:rPr>
        <w:t>T</w:t>
      </w:r>
      <w:proofErr w:type="spellStart"/>
      <w:r w:rsidR="001F7859" w:rsidRPr="009875C7">
        <w:rPr>
          <w:b/>
          <w:iCs/>
          <w:sz w:val="28"/>
          <w:szCs w:val="28"/>
        </w:rPr>
        <w:t>hứ</w:t>
      </w:r>
      <w:proofErr w:type="spellEnd"/>
      <w:r w:rsidR="001F7859" w:rsidRPr="009875C7">
        <w:rPr>
          <w:b/>
          <w:iCs/>
          <w:sz w:val="28"/>
          <w:szCs w:val="28"/>
        </w:rPr>
        <w:t xml:space="preserve"> </w:t>
      </w:r>
      <w:r w:rsidR="001301FC" w:rsidRPr="009875C7">
        <w:rPr>
          <w:b/>
          <w:iCs/>
          <w:sz w:val="28"/>
          <w:szCs w:val="28"/>
        </w:rPr>
        <w:t>Sáu</w:t>
      </w:r>
      <w:r w:rsidR="00B80174" w:rsidRPr="009875C7">
        <w:rPr>
          <w:b/>
          <w:iCs/>
          <w:sz w:val="28"/>
          <w:szCs w:val="28"/>
        </w:rPr>
        <w:t>)</w:t>
      </w:r>
      <w:r w:rsidR="001268A7" w:rsidRPr="009875C7">
        <w:rPr>
          <w:iCs/>
          <w:sz w:val="28"/>
          <w:szCs w:val="28"/>
        </w:rPr>
        <w:t>.</w:t>
      </w:r>
    </w:p>
    <w:p w14:paraId="27495E27" w14:textId="5C17F124" w:rsidR="00543EBB" w:rsidRPr="009875C7" w:rsidRDefault="00543EBB" w:rsidP="00543EBB">
      <w:pPr>
        <w:spacing w:after="120"/>
        <w:ind w:firstLine="720"/>
        <w:jc w:val="both"/>
        <w:rPr>
          <w:sz w:val="28"/>
          <w:szCs w:val="28"/>
        </w:rPr>
      </w:pPr>
      <w:r w:rsidRPr="009875C7">
        <w:rPr>
          <w:sz w:val="28"/>
          <w:szCs w:val="28"/>
        </w:rPr>
        <w:t>- Nội dung 1: Thời gian từ 07h30’</w:t>
      </w:r>
      <w:r w:rsidR="00BE6A2A" w:rsidRPr="009875C7">
        <w:rPr>
          <w:sz w:val="28"/>
          <w:szCs w:val="28"/>
        </w:rPr>
        <w:t xml:space="preserve"> </w:t>
      </w:r>
      <w:r w:rsidRPr="009875C7">
        <w:rPr>
          <w:sz w:val="28"/>
          <w:szCs w:val="28"/>
        </w:rPr>
        <w:t>-</w:t>
      </w:r>
      <w:r w:rsidR="00BE6A2A" w:rsidRPr="009875C7">
        <w:rPr>
          <w:sz w:val="28"/>
          <w:szCs w:val="28"/>
        </w:rPr>
        <w:t xml:space="preserve"> </w:t>
      </w:r>
      <w:r w:rsidRPr="009875C7">
        <w:rPr>
          <w:sz w:val="28"/>
          <w:szCs w:val="28"/>
        </w:rPr>
        <w:t>09h30’.</w:t>
      </w:r>
    </w:p>
    <w:p w14:paraId="4EDBE7C0" w14:textId="44D41119" w:rsidR="00543EBB" w:rsidRPr="009875C7" w:rsidRDefault="00543EBB" w:rsidP="00543EBB">
      <w:pPr>
        <w:spacing w:after="120"/>
        <w:ind w:firstLine="720"/>
        <w:jc w:val="both"/>
        <w:rPr>
          <w:sz w:val="28"/>
          <w:szCs w:val="28"/>
        </w:rPr>
      </w:pPr>
      <w:r w:rsidRPr="009875C7">
        <w:rPr>
          <w:sz w:val="28"/>
          <w:szCs w:val="28"/>
        </w:rPr>
        <w:t>- Nội dung 2: Thời gian từ 09h30’.</w:t>
      </w:r>
    </w:p>
    <w:p w14:paraId="20636533" w14:textId="5F8E7053" w:rsidR="00E8754B" w:rsidRPr="009875C7" w:rsidRDefault="00E8754B" w:rsidP="0059060A">
      <w:pPr>
        <w:spacing w:after="120"/>
        <w:ind w:firstLine="720"/>
        <w:jc w:val="both"/>
        <w:rPr>
          <w:sz w:val="28"/>
          <w:szCs w:val="28"/>
        </w:rPr>
      </w:pPr>
      <w:r w:rsidRPr="009875C7">
        <w:rPr>
          <w:b/>
          <w:sz w:val="28"/>
          <w:szCs w:val="28"/>
        </w:rPr>
        <w:t>2. Địa điểm:</w:t>
      </w:r>
      <w:r w:rsidRPr="009875C7">
        <w:rPr>
          <w:sz w:val="28"/>
          <w:szCs w:val="28"/>
        </w:rPr>
        <w:t xml:space="preserve"> </w:t>
      </w:r>
      <w:r w:rsidR="00997975" w:rsidRPr="009875C7">
        <w:rPr>
          <w:sz w:val="28"/>
          <w:szCs w:val="28"/>
        </w:rPr>
        <w:t>Trụ</w:t>
      </w:r>
      <w:r w:rsidR="00997975" w:rsidRPr="009875C7">
        <w:rPr>
          <w:sz w:val="28"/>
          <w:szCs w:val="28"/>
          <w:lang w:val="vi-VN"/>
        </w:rPr>
        <w:t xml:space="preserve"> sở </w:t>
      </w:r>
      <w:r w:rsidR="00B80174" w:rsidRPr="009875C7">
        <w:rPr>
          <w:sz w:val="28"/>
          <w:szCs w:val="28"/>
        </w:rPr>
        <w:t>UBND tỉnh</w:t>
      </w:r>
      <w:r w:rsidR="00997975" w:rsidRPr="009875C7">
        <w:rPr>
          <w:sz w:val="28"/>
          <w:szCs w:val="28"/>
          <w:lang w:val="vi-VN"/>
        </w:rPr>
        <w:t xml:space="preserve"> (phòng họp xem tại </w:t>
      </w:r>
      <w:r w:rsidR="00221CDA" w:rsidRPr="009875C7">
        <w:rPr>
          <w:sz w:val="28"/>
          <w:szCs w:val="28"/>
        </w:rPr>
        <w:t>B</w:t>
      </w:r>
      <w:r w:rsidR="004E4156" w:rsidRPr="009875C7">
        <w:rPr>
          <w:sz w:val="28"/>
          <w:szCs w:val="28"/>
        </w:rPr>
        <w:t xml:space="preserve">ảng tin </w:t>
      </w:r>
      <w:r w:rsidR="00997975" w:rsidRPr="009875C7">
        <w:rPr>
          <w:sz w:val="28"/>
          <w:szCs w:val="28"/>
          <w:lang w:val="vi-VN"/>
        </w:rPr>
        <w:t>tầng 1)</w:t>
      </w:r>
      <w:r w:rsidR="00B80174" w:rsidRPr="009875C7">
        <w:rPr>
          <w:sz w:val="28"/>
          <w:szCs w:val="28"/>
        </w:rPr>
        <w:t>.</w:t>
      </w:r>
    </w:p>
    <w:p w14:paraId="043BB801" w14:textId="1D71A79E" w:rsidR="00EC6B13" w:rsidRPr="009875C7" w:rsidRDefault="005C6051" w:rsidP="0059060A">
      <w:pPr>
        <w:widowControl w:val="0"/>
        <w:spacing w:after="120"/>
        <w:ind w:firstLine="720"/>
        <w:jc w:val="both"/>
        <w:rPr>
          <w:i/>
          <w:sz w:val="28"/>
          <w:szCs w:val="28"/>
        </w:rPr>
      </w:pPr>
      <w:r w:rsidRPr="009875C7">
        <w:rPr>
          <w:b/>
          <w:sz w:val="28"/>
          <w:szCs w:val="28"/>
          <w:lang w:val="vi-VN"/>
        </w:rPr>
        <w:t xml:space="preserve">3. </w:t>
      </w:r>
      <w:r w:rsidR="007427E8" w:rsidRPr="009875C7">
        <w:rPr>
          <w:b/>
          <w:bCs/>
          <w:iCs/>
          <w:sz w:val="28"/>
          <w:szCs w:val="28"/>
        </w:rPr>
        <w:t>Thành phần</w:t>
      </w:r>
      <w:r w:rsidR="005205E2" w:rsidRPr="009875C7">
        <w:rPr>
          <w:b/>
          <w:bCs/>
          <w:iCs/>
          <w:sz w:val="28"/>
          <w:szCs w:val="28"/>
        </w:rPr>
        <w:t xml:space="preserve"> </w:t>
      </w:r>
      <w:r w:rsidR="00633304" w:rsidRPr="009875C7">
        <w:rPr>
          <w:b/>
          <w:bCs/>
          <w:iCs/>
          <w:sz w:val="28"/>
          <w:szCs w:val="28"/>
        </w:rPr>
        <w:t>tham dự</w:t>
      </w:r>
      <w:r w:rsidR="005205E2" w:rsidRPr="009875C7">
        <w:rPr>
          <w:b/>
          <w:bCs/>
          <w:iCs/>
          <w:sz w:val="28"/>
          <w:szCs w:val="28"/>
        </w:rPr>
        <w:t xml:space="preserve">, </w:t>
      </w:r>
      <w:r w:rsidR="008E54D1" w:rsidRPr="009875C7">
        <w:rPr>
          <w:b/>
          <w:bCs/>
          <w:iCs/>
          <w:sz w:val="28"/>
          <w:szCs w:val="28"/>
        </w:rPr>
        <w:t xml:space="preserve">trân trọng </w:t>
      </w:r>
      <w:r w:rsidR="005205E2" w:rsidRPr="009875C7">
        <w:rPr>
          <w:b/>
          <w:bCs/>
          <w:iCs/>
          <w:sz w:val="28"/>
          <w:szCs w:val="28"/>
        </w:rPr>
        <w:t>kính mời:</w:t>
      </w:r>
    </w:p>
    <w:p w14:paraId="250D79B0" w14:textId="77777777" w:rsidR="00C43F66" w:rsidRPr="009875C7" w:rsidRDefault="00C43F66" w:rsidP="0059060A">
      <w:pPr>
        <w:spacing w:after="120"/>
        <w:ind w:firstLine="720"/>
        <w:jc w:val="both"/>
        <w:rPr>
          <w:b/>
          <w:i/>
          <w:sz w:val="28"/>
          <w:szCs w:val="28"/>
        </w:rPr>
      </w:pPr>
      <w:r w:rsidRPr="009875C7">
        <w:rPr>
          <w:b/>
          <w:i/>
          <w:sz w:val="28"/>
          <w:szCs w:val="28"/>
        </w:rPr>
        <w:t>3.1. Nội dung 1:</w:t>
      </w:r>
    </w:p>
    <w:p w14:paraId="5F1CB767" w14:textId="11022318" w:rsidR="00B80174" w:rsidRPr="009875C7" w:rsidRDefault="00B80174" w:rsidP="0059060A">
      <w:pPr>
        <w:spacing w:after="120"/>
        <w:ind w:firstLine="720"/>
        <w:jc w:val="both"/>
        <w:rPr>
          <w:sz w:val="28"/>
          <w:szCs w:val="28"/>
        </w:rPr>
      </w:pPr>
      <w:r w:rsidRPr="009875C7">
        <w:rPr>
          <w:sz w:val="28"/>
          <w:szCs w:val="28"/>
        </w:rPr>
        <w:t>- Đ</w:t>
      </w:r>
      <w:r w:rsidR="00FD5FAB" w:rsidRPr="009875C7">
        <w:rPr>
          <w:sz w:val="28"/>
          <w:szCs w:val="28"/>
        </w:rPr>
        <w:t>ồng chí</w:t>
      </w:r>
      <w:r w:rsidR="00F04AFF" w:rsidRPr="009875C7">
        <w:rPr>
          <w:sz w:val="28"/>
          <w:szCs w:val="28"/>
        </w:rPr>
        <w:t xml:space="preserve"> </w:t>
      </w:r>
      <w:r w:rsidR="00870B1B" w:rsidRPr="009875C7">
        <w:rPr>
          <w:sz w:val="28"/>
          <w:szCs w:val="28"/>
        </w:rPr>
        <w:t>Trần Báu Hà</w:t>
      </w:r>
      <w:r w:rsidR="00F04AFF" w:rsidRPr="009875C7">
        <w:rPr>
          <w:sz w:val="28"/>
          <w:szCs w:val="28"/>
        </w:rPr>
        <w:t>,</w:t>
      </w:r>
      <w:r w:rsidR="00870B1B" w:rsidRPr="009875C7">
        <w:rPr>
          <w:sz w:val="28"/>
          <w:szCs w:val="28"/>
        </w:rPr>
        <w:t xml:space="preserve"> </w:t>
      </w:r>
      <w:r w:rsidR="00F04AFF" w:rsidRPr="009875C7">
        <w:rPr>
          <w:sz w:val="28"/>
          <w:szCs w:val="28"/>
        </w:rPr>
        <w:t xml:space="preserve">Phó Chủ tịch </w:t>
      </w:r>
      <w:r w:rsidR="00091EA7" w:rsidRPr="009875C7">
        <w:rPr>
          <w:sz w:val="28"/>
          <w:szCs w:val="28"/>
        </w:rPr>
        <w:t>UBND tỉnh</w:t>
      </w:r>
      <w:r w:rsidR="0010560B" w:rsidRPr="009875C7">
        <w:rPr>
          <w:sz w:val="28"/>
          <w:szCs w:val="28"/>
        </w:rPr>
        <w:t xml:space="preserve"> </w:t>
      </w:r>
      <w:r w:rsidR="0010560B" w:rsidRPr="009875C7">
        <w:rPr>
          <w:i/>
          <w:sz w:val="28"/>
          <w:szCs w:val="28"/>
        </w:rPr>
        <w:t>(mời chủ trì)</w:t>
      </w:r>
      <w:r w:rsidR="008E54D1" w:rsidRPr="009875C7">
        <w:rPr>
          <w:i/>
          <w:sz w:val="28"/>
          <w:szCs w:val="28"/>
        </w:rPr>
        <w:t>.</w:t>
      </w:r>
    </w:p>
    <w:p w14:paraId="70BE83F7" w14:textId="4A3E603B" w:rsidR="006F184F" w:rsidRPr="009875C7" w:rsidRDefault="008754C5" w:rsidP="0059060A">
      <w:pPr>
        <w:spacing w:after="120"/>
        <w:ind w:firstLine="720"/>
        <w:jc w:val="both"/>
        <w:rPr>
          <w:sz w:val="28"/>
          <w:szCs w:val="28"/>
        </w:rPr>
      </w:pPr>
      <w:r w:rsidRPr="009875C7">
        <w:rPr>
          <w:sz w:val="28"/>
          <w:szCs w:val="28"/>
        </w:rPr>
        <w:t xml:space="preserve">- </w:t>
      </w:r>
      <w:r w:rsidR="00A55342" w:rsidRPr="009875C7">
        <w:rPr>
          <w:sz w:val="28"/>
          <w:szCs w:val="28"/>
        </w:rPr>
        <w:t>Sở Kế hoạch và Đầu tư: Giám đốc, Phó Giám đốc theo dõi lĩnh vực</w:t>
      </w:r>
      <w:r w:rsidR="000C788B" w:rsidRPr="009875C7">
        <w:rPr>
          <w:sz w:val="28"/>
          <w:szCs w:val="28"/>
        </w:rPr>
        <w:t xml:space="preserve"> liên quan</w:t>
      </w:r>
      <w:r w:rsidR="00A55342" w:rsidRPr="009875C7">
        <w:rPr>
          <w:sz w:val="28"/>
          <w:szCs w:val="28"/>
        </w:rPr>
        <w:t>.</w:t>
      </w:r>
    </w:p>
    <w:p w14:paraId="0C910CFF" w14:textId="4FFDF911" w:rsidR="00496814" w:rsidRPr="009875C7" w:rsidRDefault="00496814" w:rsidP="0059060A">
      <w:pPr>
        <w:spacing w:after="120"/>
        <w:ind w:firstLine="720"/>
        <w:jc w:val="both"/>
        <w:rPr>
          <w:sz w:val="28"/>
          <w:szCs w:val="28"/>
        </w:rPr>
      </w:pPr>
      <w:r w:rsidRPr="009875C7">
        <w:rPr>
          <w:sz w:val="28"/>
          <w:szCs w:val="28"/>
        </w:rPr>
        <w:t xml:space="preserve">- Ban Quản lý Khu kinh tế tỉnh: Trưởng </w:t>
      </w:r>
      <w:r w:rsidR="008734BB" w:rsidRPr="009875C7">
        <w:rPr>
          <w:sz w:val="28"/>
          <w:szCs w:val="28"/>
        </w:rPr>
        <w:t>b</w:t>
      </w:r>
      <w:r w:rsidRPr="009875C7">
        <w:rPr>
          <w:sz w:val="28"/>
          <w:szCs w:val="28"/>
        </w:rPr>
        <w:t>an, Phó Trưởng ban theo dõi lĩnh vực</w:t>
      </w:r>
      <w:r w:rsidR="000C788B" w:rsidRPr="009875C7">
        <w:rPr>
          <w:sz w:val="28"/>
          <w:szCs w:val="28"/>
        </w:rPr>
        <w:t xml:space="preserve"> liên quan.</w:t>
      </w:r>
    </w:p>
    <w:p w14:paraId="3859E835" w14:textId="275B0E8D" w:rsidR="006312B1" w:rsidRPr="009875C7" w:rsidRDefault="00A55342" w:rsidP="0059060A">
      <w:pPr>
        <w:spacing w:after="120"/>
        <w:ind w:firstLine="720"/>
        <w:jc w:val="both"/>
        <w:rPr>
          <w:sz w:val="28"/>
          <w:szCs w:val="28"/>
        </w:rPr>
      </w:pPr>
      <w:r w:rsidRPr="009875C7">
        <w:rPr>
          <w:sz w:val="28"/>
          <w:szCs w:val="28"/>
        </w:rPr>
        <w:t xml:space="preserve">- Đại diện lãnh đạo các </w:t>
      </w:r>
      <w:r w:rsidR="008734BB" w:rsidRPr="009875C7">
        <w:rPr>
          <w:sz w:val="28"/>
          <w:szCs w:val="28"/>
        </w:rPr>
        <w:t>sở, ngành: Tài nguyên và Môi trường, Xây dựng,</w:t>
      </w:r>
      <w:r w:rsidR="0094572E" w:rsidRPr="009875C7">
        <w:rPr>
          <w:sz w:val="28"/>
          <w:szCs w:val="28"/>
        </w:rPr>
        <w:t xml:space="preserve"> Tư pháp, Thanh tra tỉnh, Văn phòng UBND tỉnh.</w:t>
      </w:r>
    </w:p>
    <w:p w14:paraId="21AD0D2C" w14:textId="1F87194B" w:rsidR="008734BB" w:rsidRPr="009875C7" w:rsidRDefault="006312B1" w:rsidP="0059060A">
      <w:pPr>
        <w:spacing w:after="120"/>
        <w:ind w:firstLine="720"/>
        <w:jc w:val="both"/>
        <w:rPr>
          <w:sz w:val="28"/>
          <w:szCs w:val="28"/>
        </w:rPr>
      </w:pPr>
      <w:r w:rsidRPr="009875C7">
        <w:rPr>
          <w:sz w:val="28"/>
          <w:szCs w:val="28"/>
        </w:rPr>
        <w:t>- Đại diện lãnh đạo</w:t>
      </w:r>
      <w:r w:rsidR="008734BB" w:rsidRPr="009875C7">
        <w:rPr>
          <w:sz w:val="28"/>
          <w:szCs w:val="28"/>
        </w:rPr>
        <w:t xml:space="preserve"> UBND</w:t>
      </w:r>
      <w:r w:rsidRPr="009875C7">
        <w:rPr>
          <w:sz w:val="28"/>
          <w:szCs w:val="28"/>
        </w:rPr>
        <w:t xml:space="preserve"> các huyện:</w:t>
      </w:r>
      <w:r w:rsidR="008734BB" w:rsidRPr="009875C7">
        <w:rPr>
          <w:sz w:val="28"/>
          <w:szCs w:val="28"/>
        </w:rPr>
        <w:t xml:space="preserve"> </w:t>
      </w:r>
      <w:r w:rsidR="005A2CD6" w:rsidRPr="009875C7">
        <w:rPr>
          <w:sz w:val="28"/>
          <w:szCs w:val="28"/>
        </w:rPr>
        <w:t xml:space="preserve">Cẩm Xuyên, Thạch Hà, </w:t>
      </w:r>
      <w:r w:rsidR="00733A2B" w:rsidRPr="009875C7">
        <w:rPr>
          <w:sz w:val="28"/>
          <w:szCs w:val="28"/>
        </w:rPr>
        <w:t xml:space="preserve">Kỳ Anh, </w:t>
      </w:r>
      <w:r w:rsidR="00727E0C" w:rsidRPr="009875C7">
        <w:rPr>
          <w:sz w:val="28"/>
          <w:szCs w:val="28"/>
        </w:rPr>
        <w:t xml:space="preserve">Hương Khê, </w:t>
      </w:r>
      <w:r w:rsidR="00331E87" w:rsidRPr="009875C7">
        <w:rPr>
          <w:sz w:val="28"/>
          <w:szCs w:val="28"/>
        </w:rPr>
        <w:t>Lộc Hà,</w:t>
      </w:r>
      <w:r w:rsidR="001D0625" w:rsidRPr="009875C7">
        <w:rPr>
          <w:sz w:val="28"/>
          <w:szCs w:val="28"/>
        </w:rPr>
        <w:t xml:space="preserve"> </w:t>
      </w:r>
      <w:r w:rsidRPr="009875C7">
        <w:rPr>
          <w:sz w:val="28"/>
          <w:szCs w:val="28"/>
        </w:rPr>
        <w:t xml:space="preserve">Nghi Xuân, </w:t>
      </w:r>
      <w:r w:rsidR="001D0625" w:rsidRPr="009875C7">
        <w:rPr>
          <w:sz w:val="28"/>
          <w:szCs w:val="28"/>
        </w:rPr>
        <w:t xml:space="preserve">Can Lộc, </w:t>
      </w:r>
      <w:r w:rsidRPr="009875C7">
        <w:rPr>
          <w:sz w:val="28"/>
          <w:szCs w:val="28"/>
        </w:rPr>
        <w:t>Hương Sơn, Vũ Quang;</w:t>
      </w:r>
      <w:r w:rsidR="00FB0EDD" w:rsidRPr="009875C7">
        <w:rPr>
          <w:sz w:val="28"/>
          <w:szCs w:val="28"/>
        </w:rPr>
        <w:t xml:space="preserve"> </w:t>
      </w:r>
      <w:r w:rsidR="008E7D71" w:rsidRPr="009875C7">
        <w:rPr>
          <w:sz w:val="28"/>
          <w:szCs w:val="28"/>
        </w:rPr>
        <w:t>thành phố Hà Tĩnh</w:t>
      </w:r>
      <w:r w:rsidRPr="009875C7">
        <w:rPr>
          <w:sz w:val="28"/>
          <w:szCs w:val="28"/>
        </w:rPr>
        <w:t>;</w:t>
      </w:r>
      <w:r w:rsidR="006C44FE" w:rsidRPr="009875C7">
        <w:rPr>
          <w:sz w:val="28"/>
          <w:szCs w:val="28"/>
        </w:rPr>
        <w:t xml:space="preserve"> </w:t>
      </w:r>
      <w:r w:rsidRPr="009875C7">
        <w:rPr>
          <w:sz w:val="28"/>
          <w:szCs w:val="28"/>
        </w:rPr>
        <w:t>thị xã Hồng Lĩnh, thị xã Kỳ Anh.</w:t>
      </w:r>
    </w:p>
    <w:p w14:paraId="369C6177" w14:textId="69796A1B" w:rsidR="003D6351" w:rsidRPr="009875C7" w:rsidRDefault="00B22822" w:rsidP="0059060A">
      <w:pPr>
        <w:spacing w:after="120"/>
        <w:ind w:firstLine="720"/>
        <w:jc w:val="both"/>
        <w:rPr>
          <w:b/>
          <w:bCs/>
          <w:i/>
          <w:sz w:val="28"/>
          <w:szCs w:val="28"/>
        </w:rPr>
      </w:pPr>
      <w:r>
        <w:rPr>
          <w:b/>
          <w:bCs/>
          <w:i/>
          <w:sz w:val="28"/>
          <w:szCs w:val="28"/>
        </w:rPr>
        <w:t xml:space="preserve">* </w:t>
      </w:r>
      <w:r w:rsidR="003D6351" w:rsidRPr="009875C7">
        <w:rPr>
          <w:b/>
          <w:bCs/>
          <w:i/>
          <w:sz w:val="28"/>
          <w:szCs w:val="28"/>
        </w:rPr>
        <w:t xml:space="preserve">Phân công nhiệm vụ: </w:t>
      </w:r>
    </w:p>
    <w:p w14:paraId="0FACF884" w14:textId="4E0C31A9" w:rsidR="003E2639" w:rsidRPr="009875C7" w:rsidRDefault="006459AC" w:rsidP="0059060A">
      <w:pPr>
        <w:spacing w:after="120"/>
        <w:ind w:firstLine="720"/>
        <w:jc w:val="both"/>
        <w:rPr>
          <w:sz w:val="28"/>
          <w:szCs w:val="28"/>
          <w:lang w:val="vi-VN"/>
        </w:rPr>
      </w:pPr>
      <w:r>
        <w:rPr>
          <w:sz w:val="28"/>
          <w:szCs w:val="28"/>
        </w:rPr>
        <w:t xml:space="preserve">- </w:t>
      </w:r>
      <w:r w:rsidR="0045159F" w:rsidRPr="009875C7">
        <w:rPr>
          <w:sz w:val="28"/>
          <w:szCs w:val="28"/>
        </w:rPr>
        <w:t xml:space="preserve">Sở Kế hoạch và Đầu tư chủ trì, phối hợp với các đơn vị, địa phương liên quan </w:t>
      </w:r>
      <w:r w:rsidR="003E2639" w:rsidRPr="009875C7">
        <w:rPr>
          <w:sz w:val="28"/>
          <w:szCs w:val="28"/>
          <w:lang w:val="vi-VN"/>
        </w:rPr>
        <w:t>chuẩn bị hồ sơ, tài liệu</w:t>
      </w:r>
      <w:r w:rsidR="0050479D" w:rsidRPr="009875C7">
        <w:rPr>
          <w:sz w:val="28"/>
          <w:szCs w:val="28"/>
        </w:rPr>
        <w:t>, báo cáo</w:t>
      </w:r>
      <w:r w:rsidR="003E2639" w:rsidRPr="009875C7">
        <w:rPr>
          <w:sz w:val="28"/>
          <w:szCs w:val="28"/>
          <w:lang w:val="vi-VN"/>
        </w:rPr>
        <w:t xml:space="preserve"> </w:t>
      </w:r>
      <w:r w:rsidR="00382485" w:rsidRPr="009875C7">
        <w:rPr>
          <w:sz w:val="28"/>
          <w:szCs w:val="28"/>
          <w:lang w:val="vi-VN"/>
        </w:rPr>
        <w:t xml:space="preserve">tổng thể </w:t>
      </w:r>
      <w:r w:rsidR="00BF19AE" w:rsidRPr="009875C7">
        <w:rPr>
          <w:sz w:val="28"/>
          <w:szCs w:val="28"/>
          <w:lang w:val="vi-VN"/>
        </w:rPr>
        <w:t>về tồn tại, vướng mắc</w:t>
      </w:r>
      <w:r w:rsidR="00DE236F" w:rsidRPr="009875C7">
        <w:rPr>
          <w:sz w:val="28"/>
          <w:szCs w:val="28"/>
          <w:lang w:val="vi-VN"/>
        </w:rPr>
        <w:t xml:space="preserve">, </w:t>
      </w:r>
      <w:r w:rsidR="00E62648" w:rsidRPr="009875C7">
        <w:rPr>
          <w:sz w:val="28"/>
          <w:szCs w:val="28"/>
        </w:rPr>
        <w:t xml:space="preserve">tình hình </w:t>
      </w:r>
      <w:r w:rsidR="00150187" w:rsidRPr="009875C7">
        <w:rPr>
          <w:sz w:val="28"/>
          <w:szCs w:val="28"/>
        </w:rPr>
        <w:t>thực hiện</w:t>
      </w:r>
      <w:r w:rsidR="00E62648" w:rsidRPr="009875C7">
        <w:rPr>
          <w:sz w:val="28"/>
          <w:szCs w:val="28"/>
        </w:rPr>
        <w:t xml:space="preserve"> và </w:t>
      </w:r>
      <w:r w:rsidR="00DE236F" w:rsidRPr="009875C7">
        <w:rPr>
          <w:sz w:val="28"/>
          <w:szCs w:val="28"/>
          <w:lang w:val="vi-VN"/>
        </w:rPr>
        <w:t>phương án</w:t>
      </w:r>
      <w:r w:rsidR="00150187" w:rsidRPr="009875C7">
        <w:rPr>
          <w:sz w:val="28"/>
          <w:szCs w:val="28"/>
        </w:rPr>
        <w:t xml:space="preserve"> xử lý</w:t>
      </w:r>
      <w:r w:rsidR="00DE236F" w:rsidRPr="009875C7">
        <w:rPr>
          <w:sz w:val="28"/>
          <w:szCs w:val="28"/>
          <w:lang w:val="vi-VN"/>
        </w:rPr>
        <w:t xml:space="preserve"> đối với</w:t>
      </w:r>
      <w:r w:rsidR="00E62648" w:rsidRPr="009875C7">
        <w:rPr>
          <w:sz w:val="28"/>
          <w:szCs w:val="28"/>
        </w:rPr>
        <w:t xml:space="preserve"> các dự án</w:t>
      </w:r>
      <w:r w:rsidR="009D26DE" w:rsidRPr="009875C7">
        <w:rPr>
          <w:sz w:val="28"/>
          <w:szCs w:val="28"/>
        </w:rPr>
        <w:t xml:space="preserve"> </w:t>
      </w:r>
      <w:r w:rsidR="0045159F" w:rsidRPr="009875C7">
        <w:rPr>
          <w:sz w:val="28"/>
          <w:szCs w:val="28"/>
        </w:rPr>
        <w:t>theo lĩnh vực phân công giải quyết của Phó Chủ tịch UBDN tỉnh Trần Báu Hà</w:t>
      </w:r>
      <w:r w:rsidR="00BF19AE" w:rsidRPr="009875C7">
        <w:rPr>
          <w:sz w:val="28"/>
          <w:szCs w:val="28"/>
          <w:lang w:val="vi-VN"/>
        </w:rPr>
        <w:t xml:space="preserve">; </w:t>
      </w:r>
      <w:r w:rsidR="00E72C93" w:rsidRPr="009875C7">
        <w:rPr>
          <w:sz w:val="28"/>
          <w:szCs w:val="28"/>
          <w:lang w:val="vi-VN"/>
        </w:rPr>
        <w:t xml:space="preserve">báo cáo rõ việc phối hợp của các đơn vị, địa phương trong việc tham mưu thực hiện các nhiệm vụ được giao; </w:t>
      </w:r>
      <w:r w:rsidR="00AF224F" w:rsidRPr="009875C7">
        <w:rPr>
          <w:sz w:val="28"/>
          <w:szCs w:val="28"/>
        </w:rPr>
        <w:t>in sao</w:t>
      </w:r>
      <w:r w:rsidR="00D95981" w:rsidRPr="009875C7">
        <w:rPr>
          <w:sz w:val="28"/>
          <w:szCs w:val="28"/>
        </w:rPr>
        <w:t xml:space="preserve"> gửi đại biểu và </w:t>
      </w:r>
      <w:r w:rsidR="00BF19AE" w:rsidRPr="009875C7">
        <w:rPr>
          <w:sz w:val="28"/>
          <w:szCs w:val="28"/>
          <w:lang w:val="vi-VN"/>
        </w:rPr>
        <w:t>báo cáo tại cuộc làm việc.</w:t>
      </w:r>
    </w:p>
    <w:p w14:paraId="371D39FF" w14:textId="7C0802F2" w:rsidR="00851E56" w:rsidRPr="009875C7" w:rsidRDefault="006459AC" w:rsidP="00915050">
      <w:pPr>
        <w:spacing w:after="120"/>
        <w:ind w:firstLine="720"/>
        <w:jc w:val="both"/>
        <w:rPr>
          <w:sz w:val="28"/>
          <w:szCs w:val="28"/>
          <w:lang w:val="en-GB"/>
        </w:rPr>
      </w:pPr>
      <w:r>
        <w:rPr>
          <w:sz w:val="28"/>
          <w:szCs w:val="28"/>
        </w:rPr>
        <w:t xml:space="preserve">- </w:t>
      </w:r>
      <w:r w:rsidR="00915050" w:rsidRPr="009875C7">
        <w:rPr>
          <w:sz w:val="28"/>
          <w:szCs w:val="28"/>
          <w:lang w:val="vi-VN"/>
        </w:rPr>
        <w:t>Các đại biểu tham dự họp rà soát nội dung chỉ đạo của UBND tỉnh tại các</w:t>
      </w:r>
      <w:r w:rsidR="00915050" w:rsidRPr="009875C7">
        <w:rPr>
          <w:sz w:val="28"/>
          <w:szCs w:val="28"/>
        </w:rPr>
        <w:t xml:space="preserve"> </w:t>
      </w:r>
      <w:r w:rsidR="00915050" w:rsidRPr="009875C7">
        <w:rPr>
          <w:sz w:val="28"/>
          <w:szCs w:val="28"/>
          <w:lang w:val="vi-VN"/>
        </w:rPr>
        <w:t>văn bản liên quan</w:t>
      </w:r>
      <w:r w:rsidR="00542FEF" w:rsidRPr="009875C7">
        <w:rPr>
          <w:rStyle w:val="FootnoteReference"/>
          <w:sz w:val="28"/>
          <w:szCs w:val="28"/>
          <w:lang w:val="vi-VN"/>
        </w:rPr>
        <w:footnoteReference w:id="1"/>
      </w:r>
      <w:r w:rsidR="00915050" w:rsidRPr="009875C7">
        <w:rPr>
          <w:sz w:val="28"/>
          <w:szCs w:val="28"/>
          <w:lang w:val="vi-VN"/>
        </w:rPr>
        <w:t>, nghiên cứu tài liệu, tham gia ý kiến tại cuộc làm việc</w:t>
      </w:r>
      <w:r w:rsidR="00851E56" w:rsidRPr="009875C7">
        <w:rPr>
          <w:sz w:val="28"/>
          <w:szCs w:val="28"/>
          <w:lang w:val="en-GB"/>
        </w:rPr>
        <w:t>.</w:t>
      </w:r>
    </w:p>
    <w:p w14:paraId="4DCDFF4C" w14:textId="77777777" w:rsidR="00851E56" w:rsidRPr="009875C7" w:rsidRDefault="00851E56" w:rsidP="00915050">
      <w:pPr>
        <w:spacing w:after="120"/>
        <w:ind w:firstLine="720"/>
        <w:jc w:val="both"/>
        <w:rPr>
          <w:b/>
          <w:i/>
          <w:sz w:val="28"/>
          <w:szCs w:val="28"/>
          <w:lang w:val="en-GB"/>
        </w:rPr>
      </w:pPr>
      <w:r w:rsidRPr="009875C7">
        <w:rPr>
          <w:b/>
          <w:i/>
          <w:sz w:val="28"/>
          <w:szCs w:val="28"/>
          <w:lang w:val="vi-VN"/>
        </w:rPr>
        <w:lastRenderedPageBreak/>
        <w:t>3.2. Nội dung 2:</w:t>
      </w:r>
    </w:p>
    <w:p w14:paraId="54D68739" w14:textId="312B6D34" w:rsidR="00851E56" w:rsidRPr="009875C7" w:rsidRDefault="0094572E" w:rsidP="00851E56">
      <w:pPr>
        <w:spacing w:after="120"/>
        <w:ind w:firstLine="720"/>
        <w:jc w:val="both"/>
        <w:rPr>
          <w:sz w:val="28"/>
          <w:szCs w:val="28"/>
          <w:lang w:val="vi-VN"/>
        </w:rPr>
      </w:pPr>
      <w:r w:rsidRPr="009875C7">
        <w:rPr>
          <w:sz w:val="28"/>
          <w:szCs w:val="28"/>
          <w:lang w:val="vi-VN"/>
        </w:rPr>
        <w:t>- Đồng chí Trần Báu Hà,</w:t>
      </w:r>
      <w:r w:rsidR="00851E56" w:rsidRPr="009875C7">
        <w:rPr>
          <w:sz w:val="28"/>
          <w:szCs w:val="28"/>
          <w:lang w:val="vi-VN"/>
        </w:rPr>
        <w:t xml:space="preserve"> Phó Chủ tịch UBND tỉnh </w:t>
      </w:r>
      <w:r w:rsidR="00851E56" w:rsidRPr="009875C7">
        <w:rPr>
          <w:i/>
          <w:sz w:val="28"/>
          <w:szCs w:val="28"/>
          <w:lang w:val="vi-VN"/>
        </w:rPr>
        <w:t>(mời chủ trì).</w:t>
      </w:r>
    </w:p>
    <w:p w14:paraId="450E74F1" w14:textId="77777777" w:rsidR="00851E56" w:rsidRPr="009875C7" w:rsidRDefault="00851E56" w:rsidP="00851E56">
      <w:pPr>
        <w:spacing w:after="120"/>
        <w:ind w:firstLine="720"/>
        <w:jc w:val="both"/>
        <w:rPr>
          <w:sz w:val="28"/>
          <w:szCs w:val="28"/>
          <w:lang w:val="vi-VN"/>
        </w:rPr>
      </w:pPr>
      <w:r w:rsidRPr="009875C7">
        <w:rPr>
          <w:sz w:val="28"/>
          <w:szCs w:val="28"/>
          <w:lang w:val="vi-VN"/>
        </w:rPr>
        <w:t xml:space="preserve">- Đại diện Lãnh đạo Văn phòng UBND tỉnh; </w:t>
      </w:r>
    </w:p>
    <w:p w14:paraId="56A91638" w14:textId="6B4E0FE4" w:rsidR="00851E56" w:rsidRPr="009875C7" w:rsidRDefault="00851E56" w:rsidP="00851E56">
      <w:pPr>
        <w:spacing w:after="120"/>
        <w:ind w:firstLine="720"/>
        <w:jc w:val="both"/>
        <w:rPr>
          <w:sz w:val="28"/>
          <w:szCs w:val="28"/>
          <w:lang w:val="vi-VN"/>
        </w:rPr>
      </w:pPr>
      <w:r w:rsidRPr="009875C7">
        <w:rPr>
          <w:sz w:val="28"/>
          <w:szCs w:val="28"/>
          <w:lang w:val="vi-VN"/>
        </w:rPr>
        <w:t>- Thành viên Tổ công tác theo Quyết định số 1383/QĐ-UBND ngày 04/6/2024 của Chủ tịch UBND tỉnh</w:t>
      </w:r>
      <w:r w:rsidRPr="009875C7">
        <w:rPr>
          <w:i/>
          <w:sz w:val="28"/>
          <w:szCs w:val="28"/>
          <w:lang w:val="vi-VN"/>
        </w:rPr>
        <w:t xml:space="preserve"> (</w:t>
      </w:r>
      <w:r w:rsidR="009875C7" w:rsidRPr="009875C7">
        <w:rPr>
          <w:i/>
          <w:sz w:val="28"/>
          <w:szCs w:val="28"/>
        </w:rPr>
        <w:t>c</w:t>
      </w:r>
      <w:r w:rsidRPr="009875C7">
        <w:rPr>
          <w:i/>
          <w:sz w:val="28"/>
          <w:szCs w:val="28"/>
          <w:lang w:val="vi-VN"/>
        </w:rPr>
        <w:t xml:space="preserve">ó Quyết định kèm theo). </w:t>
      </w:r>
    </w:p>
    <w:p w14:paraId="2FC645ED" w14:textId="77777777" w:rsidR="00851E56" w:rsidRPr="009875C7" w:rsidRDefault="00851E56" w:rsidP="00851E56">
      <w:pPr>
        <w:spacing w:after="120"/>
        <w:ind w:firstLine="720"/>
        <w:jc w:val="both"/>
        <w:rPr>
          <w:sz w:val="28"/>
          <w:szCs w:val="28"/>
          <w:lang w:val="vi-VN"/>
        </w:rPr>
      </w:pPr>
      <w:r w:rsidRPr="009875C7">
        <w:rPr>
          <w:sz w:val="28"/>
          <w:szCs w:val="28"/>
          <w:lang w:val="vi-VN"/>
        </w:rPr>
        <w:t xml:space="preserve">- Công ty TNHH Đầu tư khu đô thị Hàm Nghi: Giám đốc và các thành viên liên quan. </w:t>
      </w:r>
    </w:p>
    <w:p w14:paraId="647557EF" w14:textId="77777777" w:rsidR="00851E56" w:rsidRPr="009875C7" w:rsidRDefault="00851E56" w:rsidP="00851E56">
      <w:pPr>
        <w:spacing w:after="120"/>
        <w:ind w:firstLine="720"/>
        <w:jc w:val="both"/>
        <w:rPr>
          <w:b/>
          <w:i/>
          <w:sz w:val="28"/>
          <w:szCs w:val="28"/>
          <w:lang w:val="vi-VN"/>
        </w:rPr>
      </w:pPr>
      <w:r w:rsidRPr="009875C7">
        <w:rPr>
          <w:b/>
          <w:i/>
          <w:sz w:val="28"/>
          <w:szCs w:val="28"/>
          <w:lang w:val="vi-VN"/>
        </w:rPr>
        <w:t>* Phân công nhiệm vụ:</w:t>
      </w:r>
    </w:p>
    <w:p w14:paraId="04BB4691" w14:textId="77777777" w:rsidR="00851E56" w:rsidRPr="009875C7" w:rsidRDefault="00851E56" w:rsidP="00851E56">
      <w:pPr>
        <w:spacing w:after="120"/>
        <w:ind w:firstLine="720"/>
        <w:jc w:val="both"/>
        <w:rPr>
          <w:sz w:val="28"/>
          <w:szCs w:val="28"/>
          <w:lang w:val="vi-VN"/>
        </w:rPr>
      </w:pPr>
      <w:r w:rsidRPr="009875C7">
        <w:rPr>
          <w:sz w:val="28"/>
          <w:szCs w:val="28"/>
          <w:lang w:val="vi-VN"/>
        </w:rPr>
        <w:t>- Sở Tư pháp chủ trì, phối hợp với các Thành viên Tổ công tác chuẩn bị báo cáo các nội dung liên quan đến nhiệm vụ được giao tại Quyết định số 1383/QĐ-UBND ngày 04/6/2024 của Chủ tịch UBND tỉnh; gửi các đại biểu và báo cáo tại cuộc họp.</w:t>
      </w:r>
    </w:p>
    <w:p w14:paraId="64CA66A3" w14:textId="6C1221CD" w:rsidR="00BF19AE" w:rsidRPr="009875C7" w:rsidRDefault="00851E56" w:rsidP="00851E56">
      <w:pPr>
        <w:spacing w:after="120"/>
        <w:ind w:firstLine="720"/>
        <w:jc w:val="both"/>
        <w:rPr>
          <w:sz w:val="28"/>
          <w:szCs w:val="28"/>
          <w:lang w:val="vi-VN"/>
        </w:rPr>
      </w:pPr>
      <w:r w:rsidRPr="009875C7">
        <w:rPr>
          <w:sz w:val="28"/>
          <w:szCs w:val="28"/>
          <w:lang w:val="vi-VN"/>
        </w:rPr>
        <w:t>- Các đại biểu theo chức năng, nhiệm vụ nghiên cứu Báo cáo số 1391/BC-TCT1383 ngày 12/7/2024 của Tổ công tác, các tài liệu khác có liên quan để tham gia ý kiến tại cuộc họp.</w:t>
      </w:r>
      <w:r w:rsidR="00915050" w:rsidRPr="009875C7">
        <w:rPr>
          <w:sz w:val="28"/>
          <w:szCs w:val="28"/>
          <w:lang w:val="vi-VN"/>
        </w:rPr>
        <w:t>/.</w:t>
      </w:r>
    </w:p>
    <w:p w14:paraId="27F78FD4" w14:textId="77777777" w:rsidR="0064051B" w:rsidRPr="000163BD" w:rsidRDefault="0064051B" w:rsidP="008978FB">
      <w:pPr>
        <w:spacing w:after="60"/>
        <w:ind w:firstLine="720"/>
        <w:jc w:val="both"/>
        <w:rPr>
          <w:spacing w:val="-6"/>
          <w:sz w:val="3"/>
          <w:szCs w:val="13"/>
        </w:rPr>
      </w:pPr>
    </w:p>
    <w:tbl>
      <w:tblPr>
        <w:tblW w:w="9214" w:type="dxa"/>
        <w:tblInd w:w="-34" w:type="dxa"/>
        <w:tblLook w:val="01E0" w:firstRow="1" w:lastRow="1" w:firstColumn="1" w:lastColumn="1" w:noHBand="0" w:noVBand="0"/>
      </w:tblPr>
      <w:tblGrid>
        <w:gridCol w:w="4248"/>
        <w:gridCol w:w="4966"/>
      </w:tblGrid>
      <w:tr w:rsidR="00751A9B" w14:paraId="4EE77577" w14:textId="77777777" w:rsidTr="006A2E40">
        <w:trPr>
          <w:trHeight w:val="2005"/>
        </w:trPr>
        <w:tc>
          <w:tcPr>
            <w:tcW w:w="4248" w:type="dxa"/>
            <w:hideMark/>
          </w:tcPr>
          <w:p w14:paraId="293018AB" w14:textId="7B2B7607" w:rsidR="00751A9B" w:rsidRDefault="00751A9B" w:rsidP="00B72536">
            <w:pPr>
              <w:tabs>
                <w:tab w:val="left" w:pos="170"/>
              </w:tabs>
              <w:jc w:val="both"/>
              <w:rPr>
                <w:b/>
                <w:bCs/>
                <w:i/>
                <w:iCs/>
              </w:rPr>
            </w:pPr>
            <w:bookmarkStart w:id="0" w:name="_GoBack"/>
            <w:r>
              <w:rPr>
                <w:b/>
                <w:bCs/>
                <w:i/>
                <w:iCs/>
              </w:rPr>
              <w:t>Nơi nhận:</w:t>
            </w:r>
          </w:p>
          <w:p w14:paraId="4B0CD8EC" w14:textId="77777777" w:rsidR="0002040E" w:rsidRPr="00374FF1" w:rsidRDefault="0002040E" w:rsidP="0002040E">
            <w:pPr>
              <w:jc w:val="both"/>
              <w:rPr>
                <w:sz w:val="22"/>
                <w:szCs w:val="22"/>
              </w:rPr>
            </w:pPr>
            <w:r w:rsidRPr="00374FF1">
              <w:rPr>
                <w:sz w:val="22"/>
                <w:szCs w:val="22"/>
              </w:rPr>
              <w:t>- Các thành phần mời;</w:t>
            </w:r>
          </w:p>
          <w:p w14:paraId="46EAABD4" w14:textId="77777777" w:rsidR="0002040E" w:rsidRPr="00374FF1" w:rsidRDefault="0002040E" w:rsidP="0002040E">
            <w:pPr>
              <w:jc w:val="both"/>
              <w:rPr>
                <w:sz w:val="22"/>
                <w:szCs w:val="22"/>
              </w:rPr>
            </w:pPr>
            <w:r w:rsidRPr="00374FF1">
              <w:rPr>
                <w:sz w:val="22"/>
                <w:szCs w:val="22"/>
              </w:rPr>
              <w:t>- Chủ tịch, các P</w:t>
            </w:r>
            <w:r>
              <w:rPr>
                <w:sz w:val="22"/>
                <w:szCs w:val="22"/>
              </w:rPr>
              <w:t xml:space="preserve">CT </w:t>
            </w:r>
            <w:r w:rsidRPr="00374FF1">
              <w:rPr>
                <w:sz w:val="22"/>
                <w:szCs w:val="22"/>
              </w:rPr>
              <w:t>UBND tỉnh;</w:t>
            </w:r>
          </w:p>
          <w:p w14:paraId="33CEB28B" w14:textId="6D5FE224" w:rsidR="0002040E" w:rsidRDefault="0002040E" w:rsidP="0002040E">
            <w:pPr>
              <w:jc w:val="both"/>
              <w:rPr>
                <w:sz w:val="22"/>
                <w:szCs w:val="22"/>
              </w:rPr>
            </w:pPr>
            <w:r w:rsidRPr="00374FF1">
              <w:rPr>
                <w:sz w:val="22"/>
                <w:szCs w:val="22"/>
              </w:rPr>
              <w:t xml:space="preserve">- </w:t>
            </w:r>
            <w:r>
              <w:rPr>
                <w:sz w:val="22"/>
                <w:szCs w:val="22"/>
              </w:rPr>
              <w:t>C</w:t>
            </w:r>
            <w:r w:rsidR="000163BD">
              <w:rPr>
                <w:sz w:val="22"/>
                <w:szCs w:val="22"/>
              </w:rPr>
              <w:t xml:space="preserve">hánh </w:t>
            </w:r>
            <w:r>
              <w:rPr>
                <w:sz w:val="22"/>
                <w:szCs w:val="22"/>
              </w:rPr>
              <w:t xml:space="preserve">VP, </w:t>
            </w:r>
            <w:r w:rsidR="000163BD">
              <w:rPr>
                <w:sz w:val="22"/>
                <w:szCs w:val="22"/>
              </w:rPr>
              <w:t xml:space="preserve">các </w:t>
            </w:r>
            <w:r w:rsidR="003A516F">
              <w:rPr>
                <w:sz w:val="22"/>
                <w:szCs w:val="22"/>
              </w:rPr>
              <w:t xml:space="preserve">PCVP </w:t>
            </w:r>
            <w:r w:rsidR="000163BD">
              <w:rPr>
                <w:sz w:val="22"/>
                <w:szCs w:val="22"/>
              </w:rPr>
              <w:t>UBND tỉnh</w:t>
            </w:r>
            <w:r w:rsidRPr="00374FF1">
              <w:rPr>
                <w:sz w:val="22"/>
                <w:szCs w:val="22"/>
              </w:rPr>
              <w:t>;</w:t>
            </w:r>
          </w:p>
          <w:p w14:paraId="48CB840F" w14:textId="77777777" w:rsidR="001773A1" w:rsidRPr="00C56A36" w:rsidRDefault="001773A1" w:rsidP="001773A1">
            <w:pPr>
              <w:pStyle w:val="Body1"/>
              <w:rPr>
                <w:sz w:val="22"/>
                <w:lang w:val="es-ES_tradnl"/>
              </w:rPr>
            </w:pPr>
            <w:r w:rsidRPr="00C56A36">
              <w:rPr>
                <w:sz w:val="22"/>
                <w:lang w:val="es-ES_tradnl"/>
              </w:rPr>
              <w:t>- Phòng QT-TV (để bố trí);</w:t>
            </w:r>
          </w:p>
          <w:p w14:paraId="072ED756" w14:textId="77777777" w:rsidR="0002040E" w:rsidRDefault="0002040E" w:rsidP="0002040E">
            <w:pPr>
              <w:jc w:val="both"/>
              <w:rPr>
                <w:sz w:val="22"/>
                <w:szCs w:val="22"/>
              </w:rPr>
            </w:pPr>
            <w:r>
              <w:rPr>
                <w:sz w:val="22"/>
                <w:szCs w:val="22"/>
              </w:rPr>
              <w:t>- Trung tâm CB-TH;</w:t>
            </w:r>
          </w:p>
          <w:p w14:paraId="693E79DB" w14:textId="3F110A54" w:rsidR="00751A9B" w:rsidRPr="00853774" w:rsidRDefault="0002040E" w:rsidP="00853774">
            <w:pPr>
              <w:jc w:val="both"/>
              <w:rPr>
                <w:sz w:val="22"/>
                <w:szCs w:val="22"/>
              </w:rPr>
            </w:pPr>
            <w:r w:rsidRPr="00374FF1">
              <w:rPr>
                <w:sz w:val="22"/>
                <w:szCs w:val="22"/>
              </w:rPr>
              <w:t>- L</w:t>
            </w:r>
            <w:r w:rsidRPr="00374FF1">
              <w:rPr>
                <w:sz w:val="22"/>
                <w:szCs w:val="22"/>
              </w:rPr>
              <w:softHyphen/>
              <w:t xml:space="preserve">ưu: VT, </w:t>
            </w:r>
            <w:r w:rsidR="001773A1">
              <w:rPr>
                <w:sz w:val="22"/>
                <w:szCs w:val="22"/>
              </w:rPr>
              <w:t>KT</w:t>
            </w:r>
            <w:r w:rsidRPr="00374FF1">
              <w:rPr>
                <w:sz w:val="22"/>
                <w:szCs w:val="22"/>
                <w:vertAlign w:val="subscript"/>
              </w:rPr>
              <w:t>1</w:t>
            </w:r>
            <w:r w:rsidRPr="00374FF1">
              <w:rPr>
                <w:sz w:val="22"/>
                <w:szCs w:val="22"/>
              </w:rPr>
              <w:t>.</w:t>
            </w:r>
          </w:p>
        </w:tc>
        <w:tc>
          <w:tcPr>
            <w:tcW w:w="4966" w:type="dxa"/>
          </w:tcPr>
          <w:p w14:paraId="1CD5AD4A" w14:textId="3A68D78F" w:rsidR="00751A9B" w:rsidRPr="005A5C2E" w:rsidRDefault="00710555" w:rsidP="000163BD">
            <w:pPr>
              <w:tabs>
                <w:tab w:val="left" w:pos="170"/>
              </w:tabs>
              <w:jc w:val="center"/>
              <w:rPr>
                <w:b/>
                <w:bCs/>
                <w:sz w:val="26"/>
                <w:szCs w:val="26"/>
              </w:rPr>
            </w:pPr>
            <w:r w:rsidRPr="005A5C2E">
              <w:rPr>
                <w:b/>
                <w:bCs/>
                <w:sz w:val="26"/>
                <w:szCs w:val="26"/>
              </w:rPr>
              <w:t>TL</w:t>
            </w:r>
            <w:r w:rsidR="007246BB" w:rsidRPr="005A5C2E">
              <w:rPr>
                <w:b/>
                <w:bCs/>
                <w:sz w:val="26"/>
                <w:szCs w:val="26"/>
              </w:rPr>
              <w:t>.</w:t>
            </w:r>
            <w:r w:rsidR="00751A9B" w:rsidRPr="005A5C2E">
              <w:rPr>
                <w:b/>
                <w:bCs/>
                <w:sz w:val="26"/>
                <w:szCs w:val="26"/>
              </w:rPr>
              <w:t xml:space="preserve"> </w:t>
            </w:r>
            <w:r w:rsidRPr="005A5C2E">
              <w:rPr>
                <w:b/>
                <w:bCs/>
                <w:sz w:val="26"/>
                <w:szCs w:val="26"/>
              </w:rPr>
              <w:t>CHỦ TỊCH</w:t>
            </w:r>
          </w:p>
          <w:p w14:paraId="4C65A47B" w14:textId="6DDC5072" w:rsidR="00751A9B" w:rsidRPr="005A5C2E" w:rsidRDefault="00BE02F8" w:rsidP="000163BD">
            <w:pPr>
              <w:tabs>
                <w:tab w:val="left" w:pos="170"/>
              </w:tabs>
              <w:jc w:val="center"/>
              <w:rPr>
                <w:b/>
                <w:bCs/>
                <w:sz w:val="26"/>
                <w:szCs w:val="26"/>
              </w:rPr>
            </w:pPr>
            <w:r w:rsidRPr="005A5C2E">
              <w:rPr>
                <w:b/>
                <w:bCs/>
                <w:sz w:val="26"/>
                <w:szCs w:val="26"/>
              </w:rPr>
              <w:t>CHÁNH VĂN PHÒNG</w:t>
            </w:r>
          </w:p>
          <w:p w14:paraId="7263F027" w14:textId="77777777" w:rsidR="00751A9B" w:rsidRPr="006A2E40" w:rsidRDefault="00751A9B" w:rsidP="000163BD">
            <w:pPr>
              <w:tabs>
                <w:tab w:val="left" w:pos="170"/>
              </w:tabs>
              <w:jc w:val="center"/>
              <w:rPr>
                <w:bCs/>
                <w:i/>
                <w:sz w:val="28"/>
                <w:szCs w:val="28"/>
              </w:rPr>
            </w:pPr>
          </w:p>
          <w:p w14:paraId="08EE7829" w14:textId="77777777" w:rsidR="000F72F8" w:rsidRPr="006A2E40" w:rsidRDefault="000F72F8" w:rsidP="000163BD">
            <w:pPr>
              <w:tabs>
                <w:tab w:val="left" w:pos="170"/>
              </w:tabs>
              <w:jc w:val="center"/>
              <w:rPr>
                <w:bCs/>
                <w:i/>
                <w:sz w:val="28"/>
                <w:szCs w:val="28"/>
              </w:rPr>
            </w:pPr>
          </w:p>
          <w:p w14:paraId="6B5B17C8" w14:textId="75A71386" w:rsidR="00561FCD" w:rsidRDefault="00561FCD" w:rsidP="000163BD">
            <w:pPr>
              <w:tabs>
                <w:tab w:val="left" w:pos="170"/>
              </w:tabs>
              <w:jc w:val="center"/>
              <w:rPr>
                <w:bCs/>
                <w:i/>
                <w:sz w:val="28"/>
                <w:szCs w:val="28"/>
              </w:rPr>
            </w:pPr>
          </w:p>
          <w:p w14:paraId="25A50314" w14:textId="4673D26F" w:rsidR="006A2E40" w:rsidRDefault="006A2E40" w:rsidP="000163BD">
            <w:pPr>
              <w:tabs>
                <w:tab w:val="left" w:pos="170"/>
              </w:tabs>
              <w:jc w:val="center"/>
              <w:rPr>
                <w:bCs/>
                <w:i/>
                <w:sz w:val="28"/>
                <w:szCs w:val="28"/>
              </w:rPr>
            </w:pPr>
          </w:p>
          <w:p w14:paraId="645CC0B1" w14:textId="77777777" w:rsidR="006A2E40" w:rsidRPr="006A2E40" w:rsidRDefault="006A2E40" w:rsidP="000163BD">
            <w:pPr>
              <w:tabs>
                <w:tab w:val="left" w:pos="170"/>
              </w:tabs>
              <w:jc w:val="center"/>
              <w:rPr>
                <w:bCs/>
                <w:i/>
                <w:sz w:val="40"/>
                <w:szCs w:val="28"/>
              </w:rPr>
            </w:pPr>
          </w:p>
          <w:p w14:paraId="09C46871" w14:textId="7D30EB56" w:rsidR="00751A9B" w:rsidRPr="002F0976" w:rsidRDefault="000163BD" w:rsidP="000163BD">
            <w:pPr>
              <w:tabs>
                <w:tab w:val="left" w:pos="170"/>
              </w:tabs>
              <w:jc w:val="center"/>
              <w:rPr>
                <w:b/>
                <w:bCs/>
                <w:sz w:val="28"/>
              </w:rPr>
            </w:pPr>
            <w:r>
              <w:rPr>
                <w:b/>
                <w:bCs/>
                <w:sz w:val="28"/>
              </w:rPr>
              <w:t>Lương Quốc Tuấn</w:t>
            </w:r>
          </w:p>
        </w:tc>
      </w:tr>
      <w:bookmarkEnd w:id="0"/>
    </w:tbl>
    <w:p w14:paraId="59F46666" w14:textId="77777777" w:rsidR="00324F63" w:rsidRDefault="00324F63" w:rsidP="0010560B">
      <w:pPr>
        <w:pStyle w:val="NormalWeb"/>
        <w:spacing w:before="0" w:beforeAutospacing="0" w:after="0" w:afterAutospacing="0"/>
        <w:rPr>
          <w:b/>
          <w:spacing w:val="-4"/>
          <w:sz w:val="28"/>
          <w:szCs w:val="28"/>
        </w:rPr>
      </w:pPr>
    </w:p>
    <w:sectPr w:rsidR="00324F63" w:rsidSect="006A2E40">
      <w:pgSz w:w="11907" w:h="16840" w:code="9"/>
      <w:pgMar w:top="993" w:right="1134" w:bottom="568"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D340F" w14:textId="77777777" w:rsidR="001D6260" w:rsidRDefault="001D6260" w:rsidP="00B72536">
      <w:r>
        <w:separator/>
      </w:r>
    </w:p>
  </w:endnote>
  <w:endnote w:type="continuationSeparator" w:id="0">
    <w:p w14:paraId="7977C769" w14:textId="77777777" w:rsidR="001D6260" w:rsidRDefault="001D6260" w:rsidP="00B7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45B38" w14:textId="77777777" w:rsidR="001D6260" w:rsidRDefault="001D6260" w:rsidP="00B72536">
      <w:r>
        <w:separator/>
      </w:r>
    </w:p>
  </w:footnote>
  <w:footnote w:type="continuationSeparator" w:id="0">
    <w:p w14:paraId="3304F3CF" w14:textId="77777777" w:rsidR="001D6260" w:rsidRDefault="001D6260" w:rsidP="00B72536">
      <w:r>
        <w:continuationSeparator/>
      </w:r>
    </w:p>
  </w:footnote>
  <w:footnote w:id="1">
    <w:p w14:paraId="315F744D" w14:textId="4D379239" w:rsidR="00542FEF" w:rsidRPr="004A6E6B" w:rsidRDefault="00542FEF" w:rsidP="004A6E6B">
      <w:pPr>
        <w:pStyle w:val="FootnoteText"/>
      </w:pPr>
      <w:r>
        <w:rPr>
          <w:rStyle w:val="FootnoteReference"/>
        </w:rPr>
        <w:footnoteRef/>
      </w:r>
      <w:r>
        <w:t xml:space="preserve"> Văn bản </w:t>
      </w:r>
      <w:r w:rsidRPr="00542FEF">
        <w:t>số</w:t>
      </w:r>
      <w:r>
        <w:t>:</w:t>
      </w:r>
      <w:r w:rsidRPr="00542FEF">
        <w:t xml:space="preserve"> 1628/UBND-KT</w:t>
      </w:r>
      <w:r w:rsidRPr="00542FEF">
        <w:rPr>
          <w:vertAlign w:val="subscript"/>
        </w:rPr>
        <w:t>1</w:t>
      </w:r>
      <w:r w:rsidR="004A6E6B">
        <w:t xml:space="preserve"> ngày 27/3/2024</w:t>
      </w:r>
      <w:r w:rsidRPr="00542FEF">
        <w:t>, số 2944/UBND-KT</w:t>
      </w:r>
      <w:r w:rsidRPr="00542FEF">
        <w:rPr>
          <w:vertAlign w:val="subscript"/>
        </w:rPr>
        <w:t>1</w:t>
      </w:r>
      <w:r w:rsidRPr="00542FEF">
        <w:t xml:space="preserve"> ngày 27/5/2024</w:t>
      </w:r>
      <w:r w:rsidR="004A6E6B">
        <w:t>, số 3208</w:t>
      </w:r>
      <w:r w:rsidR="004A6E6B" w:rsidRPr="00542FEF">
        <w:t>/UBND-KT</w:t>
      </w:r>
      <w:r w:rsidR="004A6E6B" w:rsidRPr="00542FEF">
        <w:rPr>
          <w:vertAlign w:val="subscript"/>
        </w:rPr>
        <w:t>1</w:t>
      </w:r>
      <w:r w:rsidR="004A6E6B">
        <w:t xml:space="preserve"> ngày 07/6/2024</w:t>
      </w:r>
      <w:r w:rsidR="002E542E">
        <w:t xml:space="preserve"> </w:t>
      </w:r>
      <w:r w:rsidR="002E542E" w:rsidRPr="002E542E">
        <w:t>và các Văn bản chỉ đạo riêng đối với một số dự án cụ thể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10B4B"/>
    <w:multiLevelType w:val="hybridMultilevel"/>
    <w:tmpl w:val="E4DEAA52"/>
    <w:lvl w:ilvl="0" w:tplc="3C641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A9B"/>
    <w:rsid w:val="000013EC"/>
    <w:rsid w:val="00011ED9"/>
    <w:rsid w:val="000131BD"/>
    <w:rsid w:val="000142D6"/>
    <w:rsid w:val="000163BD"/>
    <w:rsid w:val="00016498"/>
    <w:rsid w:val="0002040E"/>
    <w:rsid w:val="00024389"/>
    <w:rsid w:val="000512A8"/>
    <w:rsid w:val="00053034"/>
    <w:rsid w:val="000575F2"/>
    <w:rsid w:val="0006371E"/>
    <w:rsid w:val="000749E3"/>
    <w:rsid w:val="00080258"/>
    <w:rsid w:val="00082516"/>
    <w:rsid w:val="00091EA7"/>
    <w:rsid w:val="000A39A8"/>
    <w:rsid w:val="000B4521"/>
    <w:rsid w:val="000B50F4"/>
    <w:rsid w:val="000C788B"/>
    <w:rsid w:val="000D59FD"/>
    <w:rsid w:val="000D70F5"/>
    <w:rsid w:val="000E0CF7"/>
    <w:rsid w:val="000E4B50"/>
    <w:rsid w:val="000F6E3A"/>
    <w:rsid w:val="000F72F8"/>
    <w:rsid w:val="00104903"/>
    <w:rsid w:val="0010560B"/>
    <w:rsid w:val="001130B0"/>
    <w:rsid w:val="00114090"/>
    <w:rsid w:val="001177AA"/>
    <w:rsid w:val="0012583E"/>
    <w:rsid w:val="001268A7"/>
    <w:rsid w:val="001301FC"/>
    <w:rsid w:val="001316D9"/>
    <w:rsid w:val="0014047F"/>
    <w:rsid w:val="00140F3D"/>
    <w:rsid w:val="00141519"/>
    <w:rsid w:val="00142C48"/>
    <w:rsid w:val="0014666C"/>
    <w:rsid w:val="00150187"/>
    <w:rsid w:val="00157F1B"/>
    <w:rsid w:val="0016641C"/>
    <w:rsid w:val="0017328A"/>
    <w:rsid w:val="00174A1B"/>
    <w:rsid w:val="00175B8C"/>
    <w:rsid w:val="0017728F"/>
    <w:rsid w:val="001773A1"/>
    <w:rsid w:val="00191C91"/>
    <w:rsid w:val="00197DEE"/>
    <w:rsid w:val="001C6C19"/>
    <w:rsid w:val="001D0625"/>
    <w:rsid w:val="001D4255"/>
    <w:rsid w:val="001D54A7"/>
    <w:rsid w:val="001D6260"/>
    <w:rsid w:val="001E121B"/>
    <w:rsid w:val="001E5D07"/>
    <w:rsid w:val="001F14A8"/>
    <w:rsid w:val="001F7859"/>
    <w:rsid w:val="00201AEF"/>
    <w:rsid w:val="00206E8A"/>
    <w:rsid w:val="00213232"/>
    <w:rsid w:val="00220297"/>
    <w:rsid w:val="00221CDA"/>
    <w:rsid w:val="002243D1"/>
    <w:rsid w:val="0022609B"/>
    <w:rsid w:val="00240FBC"/>
    <w:rsid w:val="00251434"/>
    <w:rsid w:val="00252893"/>
    <w:rsid w:val="00260905"/>
    <w:rsid w:val="00262370"/>
    <w:rsid w:val="00262BBE"/>
    <w:rsid w:val="002718C9"/>
    <w:rsid w:val="00276ACE"/>
    <w:rsid w:val="00285572"/>
    <w:rsid w:val="00297A4F"/>
    <w:rsid w:val="00297D2C"/>
    <w:rsid w:val="002A7AF6"/>
    <w:rsid w:val="002B6034"/>
    <w:rsid w:val="002B7995"/>
    <w:rsid w:val="002B7A39"/>
    <w:rsid w:val="002C0CF3"/>
    <w:rsid w:val="002C34BD"/>
    <w:rsid w:val="002D0C13"/>
    <w:rsid w:val="002D1519"/>
    <w:rsid w:val="002D4F2D"/>
    <w:rsid w:val="002E542E"/>
    <w:rsid w:val="002E57FA"/>
    <w:rsid w:val="002E6E74"/>
    <w:rsid w:val="002F7B6D"/>
    <w:rsid w:val="00306A5E"/>
    <w:rsid w:val="00311199"/>
    <w:rsid w:val="00315134"/>
    <w:rsid w:val="00322B1C"/>
    <w:rsid w:val="00324F63"/>
    <w:rsid w:val="0032645B"/>
    <w:rsid w:val="00331E87"/>
    <w:rsid w:val="00333888"/>
    <w:rsid w:val="00333FC6"/>
    <w:rsid w:val="00342335"/>
    <w:rsid w:val="003434D4"/>
    <w:rsid w:val="00346E7C"/>
    <w:rsid w:val="00347751"/>
    <w:rsid w:val="00351582"/>
    <w:rsid w:val="00356B94"/>
    <w:rsid w:val="00361751"/>
    <w:rsid w:val="00367A9C"/>
    <w:rsid w:val="0037094E"/>
    <w:rsid w:val="0037127A"/>
    <w:rsid w:val="00374392"/>
    <w:rsid w:val="00382485"/>
    <w:rsid w:val="00384C36"/>
    <w:rsid w:val="0039139C"/>
    <w:rsid w:val="00394022"/>
    <w:rsid w:val="003A3323"/>
    <w:rsid w:val="003A516F"/>
    <w:rsid w:val="003B208B"/>
    <w:rsid w:val="003B5DD7"/>
    <w:rsid w:val="003C54DF"/>
    <w:rsid w:val="003D5628"/>
    <w:rsid w:val="003D6351"/>
    <w:rsid w:val="003E07DA"/>
    <w:rsid w:val="003E2569"/>
    <w:rsid w:val="003E2639"/>
    <w:rsid w:val="003E6838"/>
    <w:rsid w:val="003F0FA2"/>
    <w:rsid w:val="003F336D"/>
    <w:rsid w:val="00403560"/>
    <w:rsid w:val="00403D2A"/>
    <w:rsid w:val="00404D74"/>
    <w:rsid w:val="00407E28"/>
    <w:rsid w:val="004229A4"/>
    <w:rsid w:val="004255E5"/>
    <w:rsid w:val="0042649F"/>
    <w:rsid w:val="00430413"/>
    <w:rsid w:val="004360E0"/>
    <w:rsid w:val="0043789D"/>
    <w:rsid w:val="00440028"/>
    <w:rsid w:val="00445D5E"/>
    <w:rsid w:val="0045159F"/>
    <w:rsid w:val="00461807"/>
    <w:rsid w:val="0046341D"/>
    <w:rsid w:val="004655DE"/>
    <w:rsid w:val="00465A07"/>
    <w:rsid w:val="00466667"/>
    <w:rsid w:val="004764CF"/>
    <w:rsid w:val="0047725C"/>
    <w:rsid w:val="0048253E"/>
    <w:rsid w:val="004825E7"/>
    <w:rsid w:val="00483571"/>
    <w:rsid w:val="004849D0"/>
    <w:rsid w:val="00486FF7"/>
    <w:rsid w:val="004906AE"/>
    <w:rsid w:val="00491C08"/>
    <w:rsid w:val="0049251B"/>
    <w:rsid w:val="00496814"/>
    <w:rsid w:val="004A29D2"/>
    <w:rsid w:val="004A5F9A"/>
    <w:rsid w:val="004A6E6B"/>
    <w:rsid w:val="004B33E7"/>
    <w:rsid w:val="004B3BFF"/>
    <w:rsid w:val="004B7A58"/>
    <w:rsid w:val="004E4156"/>
    <w:rsid w:val="004E42EF"/>
    <w:rsid w:val="004F747C"/>
    <w:rsid w:val="00504585"/>
    <w:rsid w:val="0050479D"/>
    <w:rsid w:val="00507BBD"/>
    <w:rsid w:val="005111FB"/>
    <w:rsid w:val="00520285"/>
    <w:rsid w:val="005205E2"/>
    <w:rsid w:val="005222E2"/>
    <w:rsid w:val="00524D71"/>
    <w:rsid w:val="00526D70"/>
    <w:rsid w:val="00531014"/>
    <w:rsid w:val="00540E34"/>
    <w:rsid w:val="00540F12"/>
    <w:rsid w:val="00541D53"/>
    <w:rsid w:val="00542FEF"/>
    <w:rsid w:val="00543EBB"/>
    <w:rsid w:val="00545046"/>
    <w:rsid w:val="005463B7"/>
    <w:rsid w:val="00546743"/>
    <w:rsid w:val="005470E7"/>
    <w:rsid w:val="00551233"/>
    <w:rsid w:val="00556047"/>
    <w:rsid w:val="00561B69"/>
    <w:rsid w:val="00561FCD"/>
    <w:rsid w:val="00562C37"/>
    <w:rsid w:val="00564DA2"/>
    <w:rsid w:val="00567127"/>
    <w:rsid w:val="005701FC"/>
    <w:rsid w:val="00576CF8"/>
    <w:rsid w:val="00577C3D"/>
    <w:rsid w:val="0058419D"/>
    <w:rsid w:val="0058705A"/>
    <w:rsid w:val="0059060A"/>
    <w:rsid w:val="00597AA8"/>
    <w:rsid w:val="005A13BD"/>
    <w:rsid w:val="005A2CD6"/>
    <w:rsid w:val="005A2D70"/>
    <w:rsid w:val="005A5C2E"/>
    <w:rsid w:val="005B39B6"/>
    <w:rsid w:val="005C1F7C"/>
    <w:rsid w:val="005C6051"/>
    <w:rsid w:val="005C786D"/>
    <w:rsid w:val="005D142E"/>
    <w:rsid w:val="005E1762"/>
    <w:rsid w:val="005E28D6"/>
    <w:rsid w:val="005F309D"/>
    <w:rsid w:val="005F41EA"/>
    <w:rsid w:val="00600144"/>
    <w:rsid w:val="0061101E"/>
    <w:rsid w:val="0062051D"/>
    <w:rsid w:val="00623F36"/>
    <w:rsid w:val="00624E23"/>
    <w:rsid w:val="0062796C"/>
    <w:rsid w:val="00630836"/>
    <w:rsid w:val="006312B1"/>
    <w:rsid w:val="0063234D"/>
    <w:rsid w:val="00633304"/>
    <w:rsid w:val="00637F7B"/>
    <w:rsid w:val="00640514"/>
    <w:rsid w:val="0064051B"/>
    <w:rsid w:val="00641455"/>
    <w:rsid w:val="00642E3E"/>
    <w:rsid w:val="00643E71"/>
    <w:rsid w:val="006449D4"/>
    <w:rsid w:val="006456C6"/>
    <w:rsid w:val="006459AC"/>
    <w:rsid w:val="00655946"/>
    <w:rsid w:val="00656356"/>
    <w:rsid w:val="00667C5C"/>
    <w:rsid w:val="00673BC8"/>
    <w:rsid w:val="00682006"/>
    <w:rsid w:val="00685D61"/>
    <w:rsid w:val="006A2526"/>
    <w:rsid w:val="006A2E40"/>
    <w:rsid w:val="006A5DCD"/>
    <w:rsid w:val="006A681F"/>
    <w:rsid w:val="006A6966"/>
    <w:rsid w:val="006A6AA1"/>
    <w:rsid w:val="006B3CE7"/>
    <w:rsid w:val="006B5BB6"/>
    <w:rsid w:val="006C124A"/>
    <w:rsid w:val="006C44FE"/>
    <w:rsid w:val="006E3E73"/>
    <w:rsid w:val="006F16C0"/>
    <w:rsid w:val="006F184F"/>
    <w:rsid w:val="007030AA"/>
    <w:rsid w:val="007073BD"/>
    <w:rsid w:val="00707DDE"/>
    <w:rsid w:val="007103E5"/>
    <w:rsid w:val="00710555"/>
    <w:rsid w:val="007246BB"/>
    <w:rsid w:val="00727393"/>
    <w:rsid w:val="00727E0C"/>
    <w:rsid w:val="00733A2B"/>
    <w:rsid w:val="00734926"/>
    <w:rsid w:val="00736355"/>
    <w:rsid w:val="007427E8"/>
    <w:rsid w:val="007464BA"/>
    <w:rsid w:val="00746532"/>
    <w:rsid w:val="007473E2"/>
    <w:rsid w:val="00751A9B"/>
    <w:rsid w:val="00753A6B"/>
    <w:rsid w:val="00756735"/>
    <w:rsid w:val="0075768F"/>
    <w:rsid w:val="0076370C"/>
    <w:rsid w:val="0076471A"/>
    <w:rsid w:val="00774409"/>
    <w:rsid w:val="007751EC"/>
    <w:rsid w:val="00776ED8"/>
    <w:rsid w:val="00787720"/>
    <w:rsid w:val="007931BE"/>
    <w:rsid w:val="007A5997"/>
    <w:rsid w:val="007A5DF6"/>
    <w:rsid w:val="007A61E9"/>
    <w:rsid w:val="007B3AE4"/>
    <w:rsid w:val="007B4F28"/>
    <w:rsid w:val="007C4F74"/>
    <w:rsid w:val="007D0BD1"/>
    <w:rsid w:val="007D3EE0"/>
    <w:rsid w:val="007D4201"/>
    <w:rsid w:val="007D61C6"/>
    <w:rsid w:val="007D6730"/>
    <w:rsid w:val="007E0FF7"/>
    <w:rsid w:val="007E2507"/>
    <w:rsid w:val="007E5B67"/>
    <w:rsid w:val="008003D8"/>
    <w:rsid w:val="00804C57"/>
    <w:rsid w:val="00805605"/>
    <w:rsid w:val="008063E7"/>
    <w:rsid w:val="00807F3D"/>
    <w:rsid w:val="00811A97"/>
    <w:rsid w:val="0081215D"/>
    <w:rsid w:val="008207B4"/>
    <w:rsid w:val="00824AE4"/>
    <w:rsid w:val="00843466"/>
    <w:rsid w:val="0084673C"/>
    <w:rsid w:val="00847E3B"/>
    <w:rsid w:val="00851E56"/>
    <w:rsid w:val="00851ED8"/>
    <w:rsid w:val="00853774"/>
    <w:rsid w:val="00860045"/>
    <w:rsid w:val="00862F21"/>
    <w:rsid w:val="00862F2A"/>
    <w:rsid w:val="00870B1B"/>
    <w:rsid w:val="00872D39"/>
    <w:rsid w:val="008734BB"/>
    <w:rsid w:val="00873CC0"/>
    <w:rsid w:val="00873E5E"/>
    <w:rsid w:val="008750C8"/>
    <w:rsid w:val="008754C5"/>
    <w:rsid w:val="00875B9E"/>
    <w:rsid w:val="008839FA"/>
    <w:rsid w:val="00887ECF"/>
    <w:rsid w:val="00892C92"/>
    <w:rsid w:val="008978FB"/>
    <w:rsid w:val="008B03DF"/>
    <w:rsid w:val="008B0D25"/>
    <w:rsid w:val="008B1A2A"/>
    <w:rsid w:val="008B3810"/>
    <w:rsid w:val="008B5CA4"/>
    <w:rsid w:val="008B634B"/>
    <w:rsid w:val="008B6BF5"/>
    <w:rsid w:val="008B6D67"/>
    <w:rsid w:val="008C23BE"/>
    <w:rsid w:val="008D00B2"/>
    <w:rsid w:val="008D1F6C"/>
    <w:rsid w:val="008D47A2"/>
    <w:rsid w:val="008D728B"/>
    <w:rsid w:val="008E07F2"/>
    <w:rsid w:val="008E19A2"/>
    <w:rsid w:val="008E2199"/>
    <w:rsid w:val="008E54D1"/>
    <w:rsid w:val="008E7D71"/>
    <w:rsid w:val="008F0DE2"/>
    <w:rsid w:val="008F0E89"/>
    <w:rsid w:val="008F3A9B"/>
    <w:rsid w:val="008F64FD"/>
    <w:rsid w:val="00910F3D"/>
    <w:rsid w:val="0091424D"/>
    <w:rsid w:val="00915050"/>
    <w:rsid w:val="00916037"/>
    <w:rsid w:val="0094572E"/>
    <w:rsid w:val="0094670A"/>
    <w:rsid w:val="00950C60"/>
    <w:rsid w:val="009546E8"/>
    <w:rsid w:val="009551A7"/>
    <w:rsid w:val="0095658A"/>
    <w:rsid w:val="00962758"/>
    <w:rsid w:val="00965AF3"/>
    <w:rsid w:val="00967FE9"/>
    <w:rsid w:val="00970C54"/>
    <w:rsid w:val="00972BB8"/>
    <w:rsid w:val="00976439"/>
    <w:rsid w:val="00981826"/>
    <w:rsid w:val="009829E5"/>
    <w:rsid w:val="00985893"/>
    <w:rsid w:val="00986C5D"/>
    <w:rsid w:val="009875C7"/>
    <w:rsid w:val="009967AE"/>
    <w:rsid w:val="00997975"/>
    <w:rsid w:val="009A3A57"/>
    <w:rsid w:val="009A6560"/>
    <w:rsid w:val="009A73F2"/>
    <w:rsid w:val="009C1200"/>
    <w:rsid w:val="009C2785"/>
    <w:rsid w:val="009C5EEC"/>
    <w:rsid w:val="009D26DE"/>
    <w:rsid w:val="009D518F"/>
    <w:rsid w:val="009D7E47"/>
    <w:rsid w:val="009E0F92"/>
    <w:rsid w:val="009E5711"/>
    <w:rsid w:val="00A000BD"/>
    <w:rsid w:val="00A00FA1"/>
    <w:rsid w:val="00A11E30"/>
    <w:rsid w:val="00A1530C"/>
    <w:rsid w:val="00A168DB"/>
    <w:rsid w:val="00A21374"/>
    <w:rsid w:val="00A254AC"/>
    <w:rsid w:val="00A331B6"/>
    <w:rsid w:val="00A34141"/>
    <w:rsid w:val="00A36D1C"/>
    <w:rsid w:val="00A4048B"/>
    <w:rsid w:val="00A40903"/>
    <w:rsid w:val="00A45546"/>
    <w:rsid w:val="00A53D61"/>
    <w:rsid w:val="00A541FF"/>
    <w:rsid w:val="00A55342"/>
    <w:rsid w:val="00A66A54"/>
    <w:rsid w:val="00A67F83"/>
    <w:rsid w:val="00A734B5"/>
    <w:rsid w:val="00A76B30"/>
    <w:rsid w:val="00A809EB"/>
    <w:rsid w:val="00A83EAF"/>
    <w:rsid w:val="00A86A00"/>
    <w:rsid w:val="00A86EB0"/>
    <w:rsid w:val="00A93E87"/>
    <w:rsid w:val="00A96F4F"/>
    <w:rsid w:val="00AC3727"/>
    <w:rsid w:val="00AC4097"/>
    <w:rsid w:val="00AC5DF4"/>
    <w:rsid w:val="00AD1455"/>
    <w:rsid w:val="00AD342F"/>
    <w:rsid w:val="00AD5B45"/>
    <w:rsid w:val="00AE0227"/>
    <w:rsid w:val="00AE2CFE"/>
    <w:rsid w:val="00AF224F"/>
    <w:rsid w:val="00AF51E2"/>
    <w:rsid w:val="00AF61FE"/>
    <w:rsid w:val="00AF6232"/>
    <w:rsid w:val="00B01588"/>
    <w:rsid w:val="00B02F66"/>
    <w:rsid w:val="00B053A7"/>
    <w:rsid w:val="00B13DC9"/>
    <w:rsid w:val="00B13DFC"/>
    <w:rsid w:val="00B15E4B"/>
    <w:rsid w:val="00B22822"/>
    <w:rsid w:val="00B27A2D"/>
    <w:rsid w:val="00B32454"/>
    <w:rsid w:val="00B346AD"/>
    <w:rsid w:val="00B34FAA"/>
    <w:rsid w:val="00B43FF7"/>
    <w:rsid w:val="00B44831"/>
    <w:rsid w:val="00B458FB"/>
    <w:rsid w:val="00B45D2F"/>
    <w:rsid w:val="00B52FF3"/>
    <w:rsid w:val="00B67189"/>
    <w:rsid w:val="00B7252A"/>
    <w:rsid w:val="00B72536"/>
    <w:rsid w:val="00B7412C"/>
    <w:rsid w:val="00B76AD0"/>
    <w:rsid w:val="00B80174"/>
    <w:rsid w:val="00B84566"/>
    <w:rsid w:val="00B87A3A"/>
    <w:rsid w:val="00B9132F"/>
    <w:rsid w:val="00B94695"/>
    <w:rsid w:val="00BB7BA8"/>
    <w:rsid w:val="00BC5E8D"/>
    <w:rsid w:val="00BC602D"/>
    <w:rsid w:val="00BD06DE"/>
    <w:rsid w:val="00BD1F56"/>
    <w:rsid w:val="00BE02F8"/>
    <w:rsid w:val="00BE223D"/>
    <w:rsid w:val="00BE6420"/>
    <w:rsid w:val="00BE6A2A"/>
    <w:rsid w:val="00BE6E5D"/>
    <w:rsid w:val="00BF19AE"/>
    <w:rsid w:val="00BF2DB0"/>
    <w:rsid w:val="00C0200C"/>
    <w:rsid w:val="00C044E2"/>
    <w:rsid w:val="00C31D71"/>
    <w:rsid w:val="00C33473"/>
    <w:rsid w:val="00C35E82"/>
    <w:rsid w:val="00C428D1"/>
    <w:rsid w:val="00C43545"/>
    <w:rsid w:val="00C43F66"/>
    <w:rsid w:val="00C44EA8"/>
    <w:rsid w:val="00C46DDA"/>
    <w:rsid w:val="00C61702"/>
    <w:rsid w:val="00C628AD"/>
    <w:rsid w:val="00C71148"/>
    <w:rsid w:val="00C755F0"/>
    <w:rsid w:val="00C91C0C"/>
    <w:rsid w:val="00C97EE0"/>
    <w:rsid w:val="00CA3BE5"/>
    <w:rsid w:val="00CC1983"/>
    <w:rsid w:val="00CC3BDB"/>
    <w:rsid w:val="00CD2C43"/>
    <w:rsid w:val="00CE4EF6"/>
    <w:rsid w:val="00CF4CB6"/>
    <w:rsid w:val="00CF78DE"/>
    <w:rsid w:val="00D06D39"/>
    <w:rsid w:val="00D1266B"/>
    <w:rsid w:val="00D15136"/>
    <w:rsid w:val="00D17124"/>
    <w:rsid w:val="00D21104"/>
    <w:rsid w:val="00D216F5"/>
    <w:rsid w:val="00D25B6C"/>
    <w:rsid w:val="00D3407D"/>
    <w:rsid w:val="00D44DC7"/>
    <w:rsid w:val="00D55D71"/>
    <w:rsid w:val="00D623D0"/>
    <w:rsid w:val="00D64B27"/>
    <w:rsid w:val="00D67262"/>
    <w:rsid w:val="00D67A76"/>
    <w:rsid w:val="00D7185E"/>
    <w:rsid w:val="00D728F4"/>
    <w:rsid w:val="00D740BA"/>
    <w:rsid w:val="00D810F2"/>
    <w:rsid w:val="00D82120"/>
    <w:rsid w:val="00D83EA3"/>
    <w:rsid w:val="00D855C7"/>
    <w:rsid w:val="00D85BD9"/>
    <w:rsid w:val="00D91FB1"/>
    <w:rsid w:val="00D93A2F"/>
    <w:rsid w:val="00D9471A"/>
    <w:rsid w:val="00D95981"/>
    <w:rsid w:val="00DA23D7"/>
    <w:rsid w:val="00DA4FB5"/>
    <w:rsid w:val="00DA7A9C"/>
    <w:rsid w:val="00DB1EEF"/>
    <w:rsid w:val="00DB5381"/>
    <w:rsid w:val="00DC577F"/>
    <w:rsid w:val="00DC5A8D"/>
    <w:rsid w:val="00DC7CB5"/>
    <w:rsid w:val="00DD2C88"/>
    <w:rsid w:val="00DD6928"/>
    <w:rsid w:val="00DE0413"/>
    <w:rsid w:val="00DE0CA5"/>
    <w:rsid w:val="00DE236F"/>
    <w:rsid w:val="00DE3B47"/>
    <w:rsid w:val="00E05495"/>
    <w:rsid w:val="00E07567"/>
    <w:rsid w:val="00E128A4"/>
    <w:rsid w:val="00E17316"/>
    <w:rsid w:val="00E2146E"/>
    <w:rsid w:val="00E3017C"/>
    <w:rsid w:val="00E30B3D"/>
    <w:rsid w:val="00E32A68"/>
    <w:rsid w:val="00E51B8F"/>
    <w:rsid w:val="00E568A1"/>
    <w:rsid w:val="00E57191"/>
    <w:rsid w:val="00E62648"/>
    <w:rsid w:val="00E63707"/>
    <w:rsid w:val="00E63F9D"/>
    <w:rsid w:val="00E654D4"/>
    <w:rsid w:val="00E672CD"/>
    <w:rsid w:val="00E72C93"/>
    <w:rsid w:val="00E82855"/>
    <w:rsid w:val="00E849FB"/>
    <w:rsid w:val="00E84A9B"/>
    <w:rsid w:val="00E8754B"/>
    <w:rsid w:val="00E90FA1"/>
    <w:rsid w:val="00E92B96"/>
    <w:rsid w:val="00EA2FC9"/>
    <w:rsid w:val="00EB3819"/>
    <w:rsid w:val="00EC37C9"/>
    <w:rsid w:val="00EC6B13"/>
    <w:rsid w:val="00EC74D0"/>
    <w:rsid w:val="00ED09FD"/>
    <w:rsid w:val="00EE370E"/>
    <w:rsid w:val="00EE77A2"/>
    <w:rsid w:val="00EF12E1"/>
    <w:rsid w:val="00EF4E5D"/>
    <w:rsid w:val="00EF5309"/>
    <w:rsid w:val="00F0106F"/>
    <w:rsid w:val="00F03683"/>
    <w:rsid w:val="00F04AFF"/>
    <w:rsid w:val="00F107FC"/>
    <w:rsid w:val="00F15D8D"/>
    <w:rsid w:val="00F25202"/>
    <w:rsid w:val="00F2707F"/>
    <w:rsid w:val="00F272F2"/>
    <w:rsid w:val="00F2766E"/>
    <w:rsid w:val="00F27C0E"/>
    <w:rsid w:val="00F354B1"/>
    <w:rsid w:val="00F360A5"/>
    <w:rsid w:val="00F40B80"/>
    <w:rsid w:val="00F41D1B"/>
    <w:rsid w:val="00F43B94"/>
    <w:rsid w:val="00F46972"/>
    <w:rsid w:val="00F500AF"/>
    <w:rsid w:val="00F54741"/>
    <w:rsid w:val="00F55B02"/>
    <w:rsid w:val="00F666EB"/>
    <w:rsid w:val="00F66C26"/>
    <w:rsid w:val="00F723C8"/>
    <w:rsid w:val="00F73B39"/>
    <w:rsid w:val="00F75D81"/>
    <w:rsid w:val="00F8404A"/>
    <w:rsid w:val="00F85D41"/>
    <w:rsid w:val="00F87116"/>
    <w:rsid w:val="00F95B5D"/>
    <w:rsid w:val="00FB0EDD"/>
    <w:rsid w:val="00FB3C55"/>
    <w:rsid w:val="00FC1DE7"/>
    <w:rsid w:val="00FD0B8D"/>
    <w:rsid w:val="00FD375E"/>
    <w:rsid w:val="00FD5FAB"/>
    <w:rsid w:val="00FF0701"/>
    <w:rsid w:val="00FF0AE1"/>
    <w:rsid w:val="00FF42CD"/>
    <w:rsid w:val="00FF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7AB2"/>
  <w15:docId w15:val="{EB3914E5-98B1-4CA9-B7DD-0DB75426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A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0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6E8A"/>
    <w:pPr>
      <w:ind w:left="720"/>
      <w:contextualSpacing/>
    </w:pPr>
  </w:style>
  <w:style w:type="paragraph" w:styleId="BalloonText">
    <w:name w:val="Balloon Text"/>
    <w:basedOn w:val="Normal"/>
    <w:link w:val="BalloonTextChar"/>
    <w:uiPriority w:val="99"/>
    <w:semiHidden/>
    <w:unhideWhenUsed/>
    <w:rsid w:val="00E3017C"/>
    <w:rPr>
      <w:rFonts w:ascii="Tahoma" w:hAnsi="Tahoma" w:cs="Tahoma"/>
      <w:sz w:val="16"/>
      <w:szCs w:val="16"/>
    </w:rPr>
  </w:style>
  <w:style w:type="character" w:customStyle="1" w:styleId="BalloonTextChar">
    <w:name w:val="Balloon Text Char"/>
    <w:basedOn w:val="DefaultParagraphFont"/>
    <w:link w:val="BalloonText"/>
    <w:uiPriority w:val="99"/>
    <w:semiHidden/>
    <w:rsid w:val="00E3017C"/>
    <w:rPr>
      <w:rFonts w:ascii="Tahoma" w:eastAsia="Times New Roman" w:hAnsi="Tahoma" w:cs="Tahoma"/>
      <w:sz w:val="16"/>
      <w:szCs w:val="16"/>
    </w:rPr>
  </w:style>
  <w:style w:type="paragraph" w:styleId="NormalWeb">
    <w:name w:val="Normal (Web)"/>
    <w:basedOn w:val="Normal"/>
    <w:unhideWhenUsed/>
    <w:rsid w:val="00862F21"/>
    <w:pPr>
      <w:spacing w:before="100" w:beforeAutospacing="1" w:after="100" w:afterAutospacing="1"/>
    </w:pPr>
  </w:style>
  <w:style w:type="character" w:styleId="CommentReference">
    <w:name w:val="annotation reference"/>
    <w:basedOn w:val="DefaultParagraphFont"/>
    <w:uiPriority w:val="99"/>
    <w:semiHidden/>
    <w:unhideWhenUsed/>
    <w:rsid w:val="003F0FA2"/>
    <w:rPr>
      <w:sz w:val="16"/>
      <w:szCs w:val="16"/>
    </w:rPr>
  </w:style>
  <w:style w:type="paragraph" w:styleId="CommentText">
    <w:name w:val="annotation text"/>
    <w:basedOn w:val="Normal"/>
    <w:link w:val="CommentTextChar"/>
    <w:uiPriority w:val="99"/>
    <w:semiHidden/>
    <w:unhideWhenUsed/>
    <w:rsid w:val="003F0FA2"/>
    <w:rPr>
      <w:sz w:val="20"/>
      <w:szCs w:val="20"/>
    </w:rPr>
  </w:style>
  <w:style w:type="character" w:customStyle="1" w:styleId="CommentTextChar">
    <w:name w:val="Comment Text Char"/>
    <w:basedOn w:val="DefaultParagraphFont"/>
    <w:link w:val="CommentText"/>
    <w:uiPriority w:val="99"/>
    <w:semiHidden/>
    <w:rsid w:val="003F0F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0FA2"/>
    <w:rPr>
      <w:b/>
      <w:bCs/>
    </w:rPr>
  </w:style>
  <w:style w:type="character" w:customStyle="1" w:styleId="CommentSubjectChar">
    <w:name w:val="Comment Subject Char"/>
    <w:basedOn w:val="CommentTextChar"/>
    <w:link w:val="CommentSubject"/>
    <w:uiPriority w:val="99"/>
    <w:semiHidden/>
    <w:rsid w:val="003F0FA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72536"/>
    <w:pPr>
      <w:tabs>
        <w:tab w:val="center" w:pos="4680"/>
        <w:tab w:val="right" w:pos="9360"/>
      </w:tabs>
    </w:pPr>
  </w:style>
  <w:style w:type="character" w:customStyle="1" w:styleId="HeaderChar">
    <w:name w:val="Header Char"/>
    <w:basedOn w:val="DefaultParagraphFont"/>
    <w:link w:val="Header"/>
    <w:uiPriority w:val="99"/>
    <w:rsid w:val="00B725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2536"/>
    <w:pPr>
      <w:tabs>
        <w:tab w:val="center" w:pos="4680"/>
        <w:tab w:val="right" w:pos="9360"/>
      </w:tabs>
    </w:pPr>
  </w:style>
  <w:style w:type="character" w:customStyle="1" w:styleId="FooterChar">
    <w:name w:val="Footer Char"/>
    <w:basedOn w:val="DefaultParagraphFont"/>
    <w:link w:val="Footer"/>
    <w:uiPriority w:val="99"/>
    <w:rsid w:val="00B72536"/>
    <w:rPr>
      <w:rFonts w:ascii="Times New Roman" w:eastAsia="Times New Roman" w:hAnsi="Times New Roman" w:cs="Times New Roman"/>
      <w:sz w:val="24"/>
      <w:szCs w:val="24"/>
    </w:rPr>
  </w:style>
  <w:style w:type="character" w:customStyle="1" w:styleId="fontstyle01">
    <w:name w:val="fontstyle01"/>
    <w:basedOn w:val="DefaultParagraphFont"/>
    <w:rsid w:val="00805605"/>
    <w:rPr>
      <w:rFonts w:ascii="Times New Roman" w:hAnsi="Times New Roman" w:cs="Times New Roman" w:hint="default"/>
      <w:b w:val="0"/>
      <w:bCs w:val="0"/>
      <w:i w:val="0"/>
      <w:iCs w:val="0"/>
      <w:color w:val="000000"/>
      <w:sz w:val="28"/>
      <w:szCs w:val="28"/>
    </w:rPr>
  </w:style>
  <w:style w:type="paragraph" w:customStyle="1" w:styleId="Body1">
    <w:name w:val="Body 1"/>
    <w:rsid w:val="001773A1"/>
    <w:pPr>
      <w:spacing w:after="0" w:line="240" w:lineRule="auto"/>
      <w:outlineLvl w:val="0"/>
    </w:pPr>
    <w:rPr>
      <w:rFonts w:ascii="Times New Roman" w:eastAsia="Arial Unicode MS" w:hAnsi="Times New Roman" w:cs="Times New Roman"/>
      <w:color w:val="000000"/>
      <w:sz w:val="28"/>
      <w:szCs w:val="20"/>
      <w:u w:color="000000"/>
    </w:rPr>
  </w:style>
  <w:style w:type="paragraph" w:styleId="FootnoteText">
    <w:name w:val="footnote text"/>
    <w:basedOn w:val="Normal"/>
    <w:link w:val="FootnoteTextChar"/>
    <w:uiPriority w:val="99"/>
    <w:semiHidden/>
    <w:unhideWhenUsed/>
    <w:rsid w:val="005B39B6"/>
    <w:rPr>
      <w:sz w:val="20"/>
      <w:szCs w:val="20"/>
    </w:rPr>
  </w:style>
  <w:style w:type="character" w:customStyle="1" w:styleId="FootnoteTextChar">
    <w:name w:val="Footnote Text Char"/>
    <w:basedOn w:val="DefaultParagraphFont"/>
    <w:link w:val="FootnoteText"/>
    <w:uiPriority w:val="99"/>
    <w:semiHidden/>
    <w:rsid w:val="005B39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B39B6"/>
    <w:rPr>
      <w:vertAlign w:val="superscript"/>
    </w:rPr>
  </w:style>
  <w:style w:type="paragraph" w:styleId="Revision">
    <w:name w:val="Revision"/>
    <w:hidden/>
    <w:uiPriority w:val="99"/>
    <w:semiHidden/>
    <w:rsid w:val="0017728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528487">
      <w:bodyDiv w:val="1"/>
      <w:marLeft w:val="0"/>
      <w:marRight w:val="0"/>
      <w:marTop w:val="0"/>
      <w:marBottom w:val="0"/>
      <w:divBdr>
        <w:top w:val="none" w:sz="0" w:space="0" w:color="auto"/>
        <w:left w:val="none" w:sz="0" w:space="0" w:color="auto"/>
        <w:bottom w:val="none" w:sz="0" w:space="0" w:color="auto"/>
        <w:right w:val="none" w:sz="0" w:space="0" w:color="auto"/>
      </w:divBdr>
    </w:div>
    <w:div w:id="952252264">
      <w:bodyDiv w:val="1"/>
      <w:marLeft w:val="0"/>
      <w:marRight w:val="0"/>
      <w:marTop w:val="0"/>
      <w:marBottom w:val="0"/>
      <w:divBdr>
        <w:top w:val="none" w:sz="0" w:space="0" w:color="auto"/>
        <w:left w:val="none" w:sz="0" w:space="0" w:color="auto"/>
        <w:bottom w:val="none" w:sz="0" w:space="0" w:color="auto"/>
        <w:right w:val="none" w:sz="0" w:space="0" w:color="auto"/>
      </w:divBdr>
    </w:div>
    <w:div w:id="1361782733">
      <w:bodyDiv w:val="1"/>
      <w:marLeft w:val="0"/>
      <w:marRight w:val="0"/>
      <w:marTop w:val="0"/>
      <w:marBottom w:val="0"/>
      <w:divBdr>
        <w:top w:val="none" w:sz="0" w:space="0" w:color="auto"/>
        <w:left w:val="none" w:sz="0" w:space="0" w:color="auto"/>
        <w:bottom w:val="none" w:sz="0" w:space="0" w:color="auto"/>
        <w:right w:val="none" w:sz="0" w:space="0" w:color="auto"/>
      </w:divBdr>
    </w:div>
    <w:div w:id="1584681615">
      <w:bodyDiv w:val="1"/>
      <w:marLeft w:val="0"/>
      <w:marRight w:val="0"/>
      <w:marTop w:val="0"/>
      <w:marBottom w:val="0"/>
      <w:divBdr>
        <w:top w:val="none" w:sz="0" w:space="0" w:color="auto"/>
        <w:left w:val="none" w:sz="0" w:space="0" w:color="auto"/>
        <w:bottom w:val="none" w:sz="0" w:space="0" w:color="auto"/>
        <w:right w:val="none" w:sz="0" w:space="0" w:color="auto"/>
      </w:divBdr>
    </w:div>
    <w:div w:id="194996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9EB04-444A-43B2-895D-6EDDC100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Phòng Giao thông - Xây dựng - UBND tỉnh Hà Tĩnh</vt:lpstr>
    </vt:vector>
  </TitlesOfParts>
  <Company>Hewlett-Packard Company</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Giao thông - Xây dựng - UBND tỉnh Hà Tĩnh</dc:title>
  <dc:creator>admin</dc:creator>
  <cp:lastModifiedBy>PhuKhanh</cp:lastModifiedBy>
  <cp:revision>78</cp:revision>
  <cp:lastPrinted>2024-08-01T01:48:00Z</cp:lastPrinted>
  <dcterms:created xsi:type="dcterms:W3CDTF">2021-04-22T08:02:00Z</dcterms:created>
  <dcterms:modified xsi:type="dcterms:W3CDTF">2024-08-01T01:51:00Z</dcterms:modified>
</cp:coreProperties>
</file>