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1" w:type="dxa"/>
        <w:jc w:val="center"/>
        <w:tblLayout w:type="fixed"/>
        <w:tblLook w:val="0000" w:firstRow="0" w:lastRow="0" w:firstColumn="0" w:lastColumn="0" w:noHBand="0" w:noVBand="0"/>
      </w:tblPr>
      <w:tblGrid>
        <w:gridCol w:w="4259"/>
        <w:gridCol w:w="5812"/>
      </w:tblGrid>
      <w:tr w:rsidR="000D29C9" w:rsidRPr="00FA79A1" w14:paraId="446DE91E" w14:textId="77777777" w:rsidTr="00D94D50">
        <w:trPr>
          <w:jc w:val="center"/>
        </w:trPr>
        <w:tc>
          <w:tcPr>
            <w:tcW w:w="4259" w:type="dxa"/>
          </w:tcPr>
          <w:p w14:paraId="0C538BE6" w14:textId="77777777" w:rsidR="000D29C9" w:rsidRPr="00FA79A1" w:rsidRDefault="000D29C9" w:rsidP="00D94D50"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ỦY</w:t>
            </w:r>
            <w:r w:rsidRPr="00FA79A1">
              <w:rPr>
                <w:b/>
                <w:sz w:val="26"/>
                <w:lang w:val="nl-NL"/>
              </w:rPr>
              <w:t xml:space="preserve"> BAN NHÂN DÂN</w:t>
            </w:r>
          </w:p>
          <w:p w14:paraId="7C2A9F2A" w14:textId="77777777" w:rsidR="000D29C9" w:rsidRPr="00FA79A1" w:rsidRDefault="000D29C9" w:rsidP="00D94D50">
            <w:pPr>
              <w:jc w:val="center"/>
              <w:rPr>
                <w:b/>
                <w:sz w:val="26"/>
                <w:lang w:val="nl-NL"/>
              </w:rPr>
            </w:pPr>
            <w:r w:rsidRPr="00FA79A1">
              <w:rPr>
                <w:b/>
                <w:sz w:val="26"/>
                <w:lang w:val="nl-NL"/>
              </w:rPr>
              <w:t>TỈNH HÀ TĨNH</w:t>
            </w:r>
          </w:p>
          <w:p w14:paraId="0A28F955" w14:textId="77777777" w:rsidR="000D29C9" w:rsidRPr="009A1BCF" w:rsidRDefault="000D29C9" w:rsidP="00D94D50">
            <w:pPr>
              <w:spacing w:before="240" w:after="60"/>
              <w:jc w:val="center"/>
              <w:rPr>
                <w:sz w:val="26"/>
                <w:lang w:val="nl-NL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9EDE844" wp14:editId="46F456BD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29845</wp:posOffset>
                      </wp:positionV>
                      <wp:extent cx="481965" cy="0"/>
                      <wp:effectExtent l="0" t="0" r="3238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EC28B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35pt,2.35pt" to="120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"/>
                  </w:pict>
                </mc:Fallback>
              </mc:AlternateContent>
            </w:r>
            <w:r w:rsidRPr="009A1BCF">
              <w:rPr>
                <w:sz w:val="26"/>
                <w:lang w:val="nl-NL"/>
              </w:rPr>
              <w:t xml:space="preserve">Số: </w:t>
            </w:r>
            <w:r>
              <w:rPr>
                <w:sz w:val="26"/>
                <w:lang w:val="nl-NL"/>
              </w:rPr>
              <w:t xml:space="preserve">  </w:t>
            </w:r>
            <w:r w:rsidR="0051737E">
              <w:rPr>
                <w:sz w:val="26"/>
                <w:lang w:val="nl-NL"/>
              </w:rPr>
              <w:t xml:space="preserve"> </w:t>
            </w:r>
            <w:r>
              <w:rPr>
                <w:sz w:val="26"/>
              </w:rPr>
              <w:t xml:space="preserve">    </w:t>
            </w:r>
            <w:r>
              <w:rPr>
                <w:sz w:val="26"/>
                <w:lang w:val="nl-NL"/>
              </w:rPr>
              <w:t xml:space="preserve">    </w:t>
            </w:r>
            <w:r w:rsidRPr="009A1BCF">
              <w:rPr>
                <w:sz w:val="26"/>
                <w:lang w:val="nl-NL"/>
              </w:rPr>
              <w:t>/UBND-XD</w:t>
            </w:r>
            <w:r>
              <w:rPr>
                <w:sz w:val="26"/>
                <w:vertAlign w:val="subscript"/>
                <w:lang w:val="nl-NL"/>
              </w:rPr>
              <w:t>2</w:t>
            </w:r>
          </w:p>
          <w:p w14:paraId="60F1FB15" w14:textId="77777777" w:rsidR="000D29C9" w:rsidRPr="0019767A" w:rsidRDefault="000D29C9" w:rsidP="00D94D50">
            <w:pPr>
              <w:jc w:val="center"/>
              <w:rPr>
                <w:sz w:val="24"/>
                <w:szCs w:val="24"/>
                <w:lang w:val="nl-NL"/>
              </w:rPr>
            </w:pPr>
            <w:r w:rsidRPr="0019767A">
              <w:rPr>
                <w:sz w:val="24"/>
                <w:szCs w:val="24"/>
                <w:lang w:val="nl-NL"/>
              </w:rPr>
              <w:t>V</w:t>
            </w:r>
            <w:r>
              <w:rPr>
                <w:sz w:val="24"/>
                <w:szCs w:val="24"/>
                <w:lang w:val="nl-NL"/>
              </w:rPr>
              <w:t>/v giao kiểm tra, tham mưu xử lý</w:t>
            </w:r>
            <w:r w:rsidRPr="007E5D28">
              <w:rPr>
                <w:sz w:val="24"/>
                <w:szCs w:val="24"/>
                <w:lang w:val="nl-NL"/>
              </w:rPr>
              <w:t xml:space="preserve"> nội dung kiến nghị của UBND huyện Nghi Xuân về </w:t>
            </w:r>
            <w:r>
              <w:rPr>
                <w:sz w:val="24"/>
                <w:szCs w:val="24"/>
                <w:lang w:val="nl-NL"/>
              </w:rPr>
              <w:t>l</w:t>
            </w:r>
            <w:r w:rsidRPr="000D29C9">
              <w:rPr>
                <w:sz w:val="24"/>
                <w:szCs w:val="24"/>
                <w:lang w:val="nl-NL"/>
              </w:rPr>
              <w:t>ập quy hoạch chi tiết xây dựng làng sinh thái ven biển Đan Trường - Xuân Phổ</w:t>
            </w:r>
          </w:p>
          <w:p w14:paraId="3E3A403A" w14:textId="77777777" w:rsidR="000D29C9" w:rsidRPr="00FA79A1" w:rsidRDefault="000D29C9" w:rsidP="00D94D50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5812" w:type="dxa"/>
          </w:tcPr>
          <w:p w14:paraId="5BBEC49D" w14:textId="77777777" w:rsidR="000D29C9" w:rsidRPr="00FA79A1" w:rsidRDefault="000D29C9" w:rsidP="00D94D50">
            <w:pPr>
              <w:jc w:val="center"/>
              <w:rPr>
                <w:b/>
                <w:sz w:val="26"/>
                <w:lang w:val="nl-NL"/>
              </w:rPr>
            </w:pPr>
            <w:r w:rsidRPr="00FA79A1">
              <w:rPr>
                <w:b/>
                <w:sz w:val="26"/>
                <w:lang w:val="nl-NL"/>
              </w:rPr>
              <w:t xml:space="preserve">CỘNG </w:t>
            </w:r>
            <w:r>
              <w:rPr>
                <w:b/>
                <w:sz w:val="26"/>
                <w:lang w:val="nl-NL"/>
              </w:rPr>
              <w:t>HÒA</w:t>
            </w:r>
            <w:r w:rsidRPr="00FA79A1">
              <w:rPr>
                <w:b/>
                <w:sz w:val="26"/>
                <w:lang w:val="nl-NL"/>
              </w:rPr>
              <w:t xml:space="preserve"> XÃ HỘI CHỦ NGHĨA VIỆT NAM</w:t>
            </w:r>
          </w:p>
          <w:p w14:paraId="4089A92E" w14:textId="77777777" w:rsidR="000D29C9" w:rsidRPr="00FA79A1" w:rsidRDefault="000D29C9" w:rsidP="00D94D50">
            <w:pPr>
              <w:keepNext/>
              <w:jc w:val="center"/>
              <w:outlineLvl w:val="1"/>
              <w:rPr>
                <w:b/>
                <w:sz w:val="30"/>
                <w:szCs w:val="20"/>
                <w:lang w:val="nl-NL"/>
              </w:rPr>
            </w:pPr>
            <w:r w:rsidRPr="00FA79A1">
              <w:rPr>
                <w:b/>
                <w:szCs w:val="20"/>
                <w:lang w:val="nl-NL"/>
              </w:rPr>
              <w:t>Độc lập - Tự do - Hạnh phúc</w:t>
            </w:r>
          </w:p>
          <w:p w14:paraId="7C2C23FF" w14:textId="77777777" w:rsidR="000D29C9" w:rsidRPr="00FA79A1" w:rsidRDefault="000D29C9" w:rsidP="00D94D50">
            <w:pPr>
              <w:spacing w:before="240"/>
              <w:jc w:val="center"/>
              <w:rPr>
                <w:lang w:val="nl-NL"/>
              </w:rPr>
            </w:pPr>
            <w:r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6B068ED" wp14:editId="58B624E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29209</wp:posOffset>
                      </wp:positionV>
                      <wp:extent cx="212979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596B7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2pt,2.3pt" to="223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"/>
                  </w:pict>
                </mc:Fallback>
              </mc:AlternateContent>
            </w:r>
            <w:r>
              <w:rPr>
                <w:i/>
                <w:lang w:val="nl-NL"/>
              </w:rPr>
              <w:t xml:space="preserve">   </w:t>
            </w:r>
            <w:r w:rsidRPr="00FA79A1">
              <w:rPr>
                <w:i/>
                <w:lang w:val="nl-NL"/>
              </w:rPr>
              <w:t>Hà Tĩnh, ngày</w:t>
            </w:r>
            <w:r>
              <w:rPr>
                <w:i/>
                <w:lang w:val="nl-NL"/>
              </w:rPr>
              <w:t xml:space="preserve">  </w:t>
            </w:r>
            <w:r>
              <w:rPr>
                <w:i/>
              </w:rPr>
              <w:t xml:space="preserve">   </w:t>
            </w:r>
            <w:r>
              <w:rPr>
                <w:i/>
                <w:lang w:val="nl-NL"/>
              </w:rPr>
              <w:t xml:space="preserve"> </w:t>
            </w:r>
            <w:r w:rsidRPr="00FA79A1">
              <w:rPr>
                <w:i/>
                <w:lang w:val="nl-NL"/>
              </w:rPr>
              <w:t xml:space="preserve"> tháng </w:t>
            </w:r>
            <w:r>
              <w:rPr>
                <w:i/>
                <w:lang w:val="nl-NL"/>
              </w:rPr>
              <w:t xml:space="preserve">  </w:t>
            </w:r>
            <w:r>
              <w:rPr>
                <w:i/>
              </w:rPr>
              <w:t xml:space="preserve">  </w:t>
            </w:r>
            <w:r>
              <w:rPr>
                <w:i/>
                <w:lang w:val="nl-NL"/>
              </w:rPr>
              <w:t xml:space="preserve"> </w:t>
            </w:r>
            <w:r w:rsidRPr="00FA79A1">
              <w:rPr>
                <w:i/>
                <w:lang w:val="nl-NL"/>
              </w:rPr>
              <w:t>năm 20</w:t>
            </w:r>
            <w:r>
              <w:rPr>
                <w:i/>
                <w:lang w:val="nl-NL"/>
              </w:rPr>
              <w:t>24</w:t>
            </w:r>
          </w:p>
        </w:tc>
      </w:tr>
    </w:tbl>
    <w:p w14:paraId="47950AED" w14:textId="77777777" w:rsidR="000D29C9" w:rsidRDefault="000D29C9" w:rsidP="000D29C9">
      <w:pPr>
        <w:tabs>
          <w:tab w:val="left" w:pos="2337"/>
        </w:tabs>
        <w:spacing w:before="360"/>
        <w:ind w:firstLine="1282"/>
        <w:jc w:val="both"/>
        <w:rPr>
          <w:lang w:val="nl-NL"/>
        </w:rPr>
      </w:pPr>
      <w:r>
        <w:rPr>
          <w:lang w:val="nl-NL"/>
        </w:rPr>
        <w:t xml:space="preserve">         </w:t>
      </w:r>
      <w:r w:rsidRPr="00B46046">
        <w:rPr>
          <w:lang w:val="nl-NL"/>
        </w:rPr>
        <w:t>Kính gửi:</w:t>
      </w:r>
      <w:r>
        <w:rPr>
          <w:lang w:val="nl-NL"/>
        </w:rPr>
        <w:t xml:space="preserve"> </w:t>
      </w:r>
    </w:p>
    <w:p w14:paraId="3BD0F692" w14:textId="77777777" w:rsidR="0051737E" w:rsidRDefault="000D29C9" w:rsidP="000D29C9">
      <w:pPr>
        <w:tabs>
          <w:tab w:val="left" w:pos="2337"/>
        </w:tabs>
        <w:ind w:firstLine="2694"/>
        <w:jc w:val="both"/>
        <w:rPr>
          <w:lang w:val="nl-NL"/>
        </w:rPr>
      </w:pPr>
      <w:r>
        <w:rPr>
          <w:lang w:val="nl-NL"/>
        </w:rPr>
        <w:t xml:space="preserve">       - Các Sở: Xây dựng, Kế hoạch và Đầu tư</w:t>
      </w:r>
      <w:r w:rsidR="0051737E">
        <w:rPr>
          <w:lang w:val="nl-NL"/>
        </w:rPr>
        <w:t xml:space="preserve">, Tài nguyên </w:t>
      </w:r>
    </w:p>
    <w:p w14:paraId="5A901C06" w14:textId="77777777" w:rsidR="000D29C9" w:rsidRDefault="0051737E" w:rsidP="000D29C9">
      <w:pPr>
        <w:tabs>
          <w:tab w:val="left" w:pos="2337"/>
        </w:tabs>
        <w:ind w:firstLine="2694"/>
        <w:jc w:val="both"/>
        <w:rPr>
          <w:lang w:val="nl-NL"/>
        </w:rPr>
      </w:pPr>
      <w:r>
        <w:rPr>
          <w:lang w:val="nl-NL"/>
        </w:rPr>
        <w:t xml:space="preserve">         và Môi trường</w:t>
      </w:r>
      <w:r w:rsidR="000D29C9">
        <w:rPr>
          <w:lang w:val="nl-NL"/>
        </w:rPr>
        <w:t>;</w:t>
      </w:r>
    </w:p>
    <w:p w14:paraId="658FFBFA" w14:textId="77777777" w:rsidR="000D29C9" w:rsidRDefault="000D29C9" w:rsidP="000D29C9">
      <w:pPr>
        <w:tabs>
          <w:tab w:val="left" w:pos="2337"/>
        </w:tabs>
        <w:ind w:firstLine="2694"/>
        <w:jc w:val="both"/>
        <w:rPr>
          <w:lang w:val="nl-NL"/>
        </w:rPr>
      </w:pPr>
      <w:r>
        <w:rPr>
          <w:lang w:val="nl-NL"/>
        </w:rPr>
        <w:t xml:space="preserve">       - UBND huyện Nghi Xuân.</w:t>
      </w:r>
    </w:p>
    <w:p w14:paraId="5FC291F1" w14:textId="77777777" w:rsidR="000D29C9" w:rsidRPr="00B46046" w:rsidRDefault="000D29C9" w:rsidP="000D29C9">
      <w:pPr>
        <w:tabs>
          <w:tab w:val="left" w:pos="2337"/>
        </w:tabs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14:paraId="4665A883" w14:textId="77777777" w:rsidR="000D29C9" w:rsidRPr="00C532DA" w:rsidRDefault="000D29C9" w:rsidP="000D29C9">
      <w:pPr>
        <w:tabs>
          <w:tab w:val="left" w:pos="2337"/>
        </w:tabs>
        <w:rPr>
          <w:sz w:val="16"/>
          <w:lang w:val="nl-NL"/>
        </w:rPr>
      </w:pPr>
    </w:p>
    <w:p w14:paraId="44FE7AE3" w14:textId="77777777" w:rsidR="000D29C9" w:rsidRPr="00B46046" w:rsidRDefault="000D29C9" w:rsidP="0051737E">
      <w:pPr>
        <w:tabs>
          <w:tab w:val="left" w:pos="2337"/>
        </w:tabs>
        <w:spacing w:before="120" w:line="252" w:lineRule="auto"/>
        <w:ind w:firstLine="720"/>
        <w:jc w:val="both"/>
        <w:rPr>
          <w:lang w:val="nl-NL"/>
        </w:rPr>
      </w:pPr>
      <w:r>
        <w:t>Xét đề nghị của UBND huyện Nghi Xuân tại Văn bản số 5210/UBND-KT&amp;HT ngày 23/9/2024 về việc đề xuất chủ trương tổ chức thực hiện lập quy hoạch chi tiết xây dựng làng sinh thái ven biển Đan Trường - Xuân Phổ</w:t>
      </w:r>
      <w:r>
        <w:rPr>
          <w:lang w:val="nl-NL"/>
        </w:rPr>
        <w:t xml:space="preserve"> </w:t>
      </w:r>
      <w:r w:rsidRPr="0051737E">
        <w:rPr>
          <w:i/>
          <w:lang w:val="nl-NL"/>
        </w:rPr>
        <w:t>(Văn bản gửi kèm trên hệ thống điện tử)</w:t>
      </w:r>
      <w:r>
        <w:rPr>
          <w:lang w:val="nl-NL"/>
        </w:rPr>
        <w:t>.</w:t>
      </w:r>
      <w:r w:rsidRPr="00B46046">
        <w:t xml:space="preserve">  </w:t>
      </w:r>
    </w:p>
    <w:p w14:paraId="71BD3360" w14:textId="77777777" w:rsidR="000D29C9" w:rsidRDefault="000D29C9" w:rsidP="0051737E">
      <w:pPr>
        <w:spacing w:before="120" w:line="252" w:lineRule="auto"/>
        <w:ind w:firstLine="720"/>
        <w:jc w:val="both"/>
        <w:rPr>
          <w:lang w:val="nl-NL"/>
        </w:rPr>
      </w:pPr>
      <w:r>
        <w:rPr>
          <w:lang w:val="nl-NL"/>
        </w:rPr>
        <w:t xml:space="preserve">Phó </w:t>
      </w:r>
      <w:r w:rsidRPr="00B46046">
        <w:rPr>
          <w:lang w:val="nl-NL"/>
        </w:rPr>
        <w:t xml:space="preserve">Chủ tịch </w:t>
      </w:r>
      <w:r>
        <w:rPr>
          <w:lang w:val="nl-NL"/>
        </w:rPr>
        <w:t>UBND tỉnh Trần Báu Hà có ý kiến như sau:</w:t>
      </w:r>
    </w:p>
    <w:p w14:paraId="0268CCB6" w14:textId="67FADA58" w:rsidR="000D29C9" w:rsidRDefault="000D29C9" w:rsidP="00CF37FC">
      <w:pPr>
        <w:spacing w:before="120" w:line="252" w:lineRule="auto"/>
        <w:ind w:firstLine="720"/>
        <w:jc w:val="both"/>
        <w:rPr>
          <w:lang w:val="nl-NL"/>
        </w:rPr>
      </w:pPr>
      <w:r>
        <w:rPr>
          <w:lang w:val="nl-NL"/>
        </w:rPr>
        <w:t xml:space="preserve">Giao Sở Xây dựng </w:t>
      </w:r>
      <w:r w:rsidR="0051737E">
        <w:rPr>
          <w:lang w:val="nl-NL"/>
        </w:rPr>
        <w:t>chủ trì, phối hợp với các Sở nêu trên và các đơn vị liên quan kiểm tra,</w:t>
      </w:r>
      <w:r w:rsidRPr="00C65DF1">
        <w:rPr>
          <w:lang w:val="nl-NL"/>
        </w:rPr>
        <w:t xml:space="preserve"> </w:t>
      </w:r>
      <w:r w:rsidR="00CF37FC">
        <w:rPr>
          <w:rStyle w:val="fontstyle01"/>
        </w:rPr>
        <w:t xml:space="preserve">hướng dẫn Ủy ban nhân dân </w:t>
      </w:r>
      <w:r w:rsidR="00CF37FC">
        <w:rPr>
          <w:rStyle w:val="fontstyle01"/>
          <w:lang w:val="vi-VN"/>
        </w:rPr>
        <w:t>huyện Nghi Xuân</w:t>
      </w:r>
      <w:r w:rsidR="00CF37FC">
        <w:rPr>
          <w:rStyle w:val="fontstyle01"/>
        </w:rPr>
        <w:t xml:space="preserve"> thực hiện theo đúng quy định pháp luật</w:t>
      </w:r>
      <w:r w:rsidR="00CF37FC" w:rsidRPr="00C65DF1">
        <w:rPr>
          <w:lang w:val="nl-NL"/>
        </w:rPr>
        <w:t>;</w:t>
      </w:r>
      <w:r w:rsidR="00CF37FC">
        <w:rPr>
          <w:lang w:val="vi-VN"/>
        </w:rPr>
        <w:t xml:space="preserve"> chịu trách</w:t>
      </w:r>
      <w:r w:rsidR="0034353D">
        <w:rPr>
          <w:rStyle w:val="fontstyle01"/>
          <w:lang w:val="vi-VN"/>
        </w:rPr>
        <w:t xml:space="preserve"> nhiệm</w:t>
      </w:r>
      <w:r w:rsidR="00CB4AB8">
        <w:rPr>
          <w:rStyle w:val="fontstyle01"/>
        </w:rPr>
        <w:t xml:space="preserve"> theo dõi,</w:t>
      </w:r>
      <w:r w:rsidR="0034353D">
        <w:rPr>
          <w:rStyle w:val="fontstyle01"/>
          <w:lang w:val="vi-VN"/>
        </w:rPr>
        <w:t xml:space="preserve"> đôn đốc địa phương tổ chức lập, thẩm định, phê duyệt quy hoạch đảm bảo tiến độ, chất lượng</w:t>
      </w:r>
      <w:r w:rsidR="000026E3">
        <w:rPr>
          <w:rStyle w:val="fontstyle01"/>
        </w:rPr>
        <w:t>,</w:t>
      </w:r>
      <w:r w:rsidR="0034353D">
        <w:rPr>
          <w:rStyle w:val="fontstyle01"/>
          <w:lang w:val="vi-VN"/>
        </w:rPr>
        <w:t xml:space="preserve"> đáp ứng nhu cầu thu hút đầu tư phát </w:t>
      </w:r>
      <w:r w:rsidR="00CF37FC">
        <w:rPr>
          <w:rStyle w:val="fontstyle01"/>
          <w:lang w:val="vi-VN"/>
        </w:rPr>
        <w:t>triển kinh t</w:t>
      </w:r>
      <w:bookmarkStart w:id="0" w:name="_GoBack"/>
      <w:bookmarkEnd w:id="0"/>
      <w:r w:rsidR="00CF37FC">
        <w:rPr>
          <w:rStyle w:val="fontstyle01"/>
          <w:lang w:val="vi-VN"/>
        </w:rPr>
        <w:t xml:space="preserve">ế - </w:t>
      </w:r>
      <w:r w:rsidR="0034353D">
        <w:rPr>
          <w:rStyle w:val="fontstyle01"/>
          <w:lang w:val="vi-VN"/>
        </w:rPr>
        <w:t>xã hội</w:t>
      </w:r>
      <w:r w:rsidR="000026E3">
        <w:rPr>
          <w:rStyle w:val="fontstyle01"/>
        </w:rPr>
        <w:t xml:space="preserve"> và đúng quy định pháp luật</w:t>
      </w:r>
      <w:r w:rsidR="00CF37FC">
        <w:rPr>
          <w:rStyle w:val="fontstyle01"/>
          <w:lang w:val="vi-VN"/>
        </w:rPr>
        <w:t>,</w:t>
      </w:r>
      <w:r>
        <w:rPr>
          <w:lang w:val="nl-NL"/>
        </w:rPr>
        <w:t xml:space="preserve"> báo cáo</w:t>
      </w:r>
      <w:r w:rsidR="000026E3">
        <w:rPr>
          <w:lang w:val="nl-NL"/>
        </w:rPr>
        <w:t xml:space="preserve"> kết quả thực hiện về</w:t>
      </w:r>
      <w:r>
        <w:rPr>
          <w:lang w:val="nl-NL"/>
        </w:rPr>
        <w:t xml:space="preserve"> UBND tỉnh </w:t>
      </w:r>
      <w:r w:rsidR="00CF37FC">
        <w:rPr>
          <w:lang w:val="vi-VN"/>
        </w:rPr>
        <w:t>trước ngày 10/10/2024</w:t>
      </w:r>
      <w:r>
        <w:rPr>
          <w:lang w:val="nl-NL"/>
        </w:rPr>
        <w:t xml:space="preserve">./. </w:t>
      </w:r>
    </w:p>
    <w:p w14:paraId="098205B6" w14:textId="77777777" w:rsidR="000D29C9" w:rsidRPr="001F6B5C" w:rsidRDefault="000D29C9" w:rsidP="000D29C9">
      <w:pPr>
        <w:spacing w:before="80"/>
        <w:ind w:firstLine="720"/>
        <w:jc w:val="both"/>
        <w:rPr>
          <w:spacing w:val="-2"/>
          <w:sz w:val="2"/>
        </w:rPr>
      </w:pPr>
    </w:p>
    <w:p w14:paraId="5C21D54F" w14:textId="77777777" w:rsidR="000D29C9" w:rsidRPr="006025EE" w:rsidRDefault="000D29C9" w:rsidP="000D29C9">
      <w:pPr>
        <w:spacing w:before="120"/>
        <w:ind w:firstLine="720"/>
        <w:jc w:val="both"/>
        <w:rPr>
          <w:sz w:val="8"/>
          <w:lang w:val="nl-NL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4786"/>
        <w:gridCol w:w="4253"/>
      </w:tblGrid>
      <w:tr w:rsidR="000D29C9" w:rsidRPr="00FA79A1" w14:paraId="12AA5579" w14:textId="77777777" w:rsidTr="00D94D50">
        <w:tc>
          <w:tcPr>
            <w:tcW w:w="4786" w:type="dxa"/>
          </w:tcPr>
          <w:p w14:paraId="19011F65" w14:textId="77777777" w:rsidR="000D29C9" w:rsidRPr="00FA79A1" w:rsidRDefault="000D29C9" w:rsidP="00D94D50">
            <w:pPr>
              <w:jc w:val="both"/>
              <w:rPr>
                <w:b/>
                <w:bCs/>
                <w:i/>
                <w:iCs/>
                <w:szCs w:val="20"/>
                <w:lang w:val="nl-NL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EB1FBAB" wp14:editId="6D10BBD7">
                      <wp:simplePos x="0" y="0"/>
                      <wp:positionH relativeFrom="column">
                        <wp:posOffset>-1717675</wp:posOffset>
                      </wp:positionH>
                      <wp:positionV relativeFrom="paragraph">
                        <wp:posOffset>236855</wp:posOffset>
                      </wp:positionV>
                      <wp:extent cx="274955" cy="915035"/>
                      <wp:effectExtent l="0" t="0" r="29845" b="184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4955" cy="9150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31EBB1" id="Straight Connector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25pt,18.65pt" to="-113.6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79A1">
              <w:rPr>
                <w:b/>
                <w:bCs/>
                <w:i/>
                <w:iCs/>
                <w:sz w:val="24"/>
                <w:szCs w:val="20"/>
                <w:lang w:val="nl-NL"/>
              </w:rPr>
              <w:t>Nơi nhận:</w:t>
            </w:r>
          </w:p>
          <w:p w14:paraId="5B1E18DE" w14:textId="77777777" w:rsidR="000D29C9" w:rsidRDefault="000D29C9" w:rsidP="00D94D50">
            <w:pPr>
              <w:rPr>
                <w:sz w:val="22"/>
                <w:szCs w:val="20"/>
                <w:lang w:val="nl-NL"/>
              </w:rPr>
            </w:pPr>
            <w:r w:rsidRPr="00FA79A1">
              <w:rPr>
                <w:sz w:val="22"/>
                <w:szCs w:val="20"/>
                <w:lang w:val="nl-NL"/>
              </w:rPr>
              <w:t>- Như trên;</w:t>
            </w:r>
          </w:p>
          <w:p w14:paraId="2CACD8D0" w14:textId="77777777" w:rsidR="000D29C9" w:rsidRDefault="000D29C9" w:rsidP="00D94D50">
            <w:pPr>
              <w:rPr>
                <w:sz w:val="22"/>
                <w:szCs w:val="20"/>
                <w:lang w:val="nl-NL"/>
              </w:rPr>
            </w:pPr>
            <w:r w:rsidRPr="00FA79A1">
              <w:rPr>
                <w:sz w:val="22"/>
                <w:szCs w:val="20"/>
                <w:lang w:val="nl-NL"/>
              </w:rPr>
              <w:t xml:space="preserve">- </w:t>
            </w:r>
            <w:r>
              <w:rPr>
                <w:sz w:val="22"/>
                <w:szCs w:val="20"/>
                <w:lang w:val="nl-NL"/>
              </w:rPr>
              <w:t>Chủ tịch, các PCT UBND tỉnh</w:t>
            </w:r>
            <w:r w:rsidRPr="00FA79A1">
              <w:rPr>
                <w:sz w:val="22"/>
                <w:szCs w:val="20"/>
                <w:lang w:val="nl-NL"/>
              </w:rPr>
              <w:t>;</w:t>
            </w:r>
          </w:p>
          <w:p w14:paraId="7E066712" w14:textId="77777777" w:rsidR="000D29C9" w:rsidRDefault="000D29C9" w:rsidP="00D94D50">
            <w:pPr>
              <w:rPr>
                <w:sz w:val="22"/>
                <w:szCs w:val="20"/>
                <w:lang w:val="nl-NL"/>
              </w:rPr>
            </w:pPr>
            <w:r w:rsidRPr="00FA79A1">
              <w:rPr>
                <w:sz w:val="22"/>
                <w:szCs w:val="20"/>
                <w:lang w:val="nl-NL"/>
              </w:rPr>
              <w:t xml:space="preserve">- </w:t>
            </w:r>
            <w:r>
              <w:rPr>
                <w:sz w:val="22"/>
                <w:szCs w:val="20"/>
                <w:lang w:val="nl-NL"/>
              </w:rPr>
              <w:t>Chánh VP, PCVP theo dõi lĩnh vực</w:t>
            </w:r>
            <w:r w:rsidRPr="00FA79A1">
              <w:rPr>
                <w:sz w:val="22"/>
                <w:szCs w:val="20"/>
                <w:lang w:val="nl-NL"/>
              </w:rPr>
              <w:t>;</w:t>
            </w:r>
          </w:p>
          <w:p w14:paraId="56AD10A1" w14:textId="77777777" w:rsidR="0051737E" w:rsidRDefault="0051737E" w:rsidP="00D94D50">
            <w:pPr>
              <w:rPr>
                <w:sz w:val="22"/>
                <w:szCs w:val="20"/>
                <w:lang w:val="nl-NL"/>
              </w:rPr>
            </w:pPr>
            <w:r>
              <w:rPr>
                <w:sz w:val="22"/>
                <w:szCs w:val="20"/>
                <w:lang w:val="nl-NL"/>
              </w:rPr>
              <w:t>- Trung tâm CB-TH;</w:t>
            </w:r>
          </w:p>
          <w:p w14:paraId="4863CA54" w14:textId="77777777" w:rsidR="000D29C9" w:rsidRDefault="000D29C9" w:rsidP="00D94D50">
            <w:pPr>
              <w:rPr>
                <w:sz w:val="22"/>
                <w:szCs w:val="20"/>
                <w:lang w:val="nl-NL"/>
              </w:rPr>
            </w:pPr>
            <w:r w:rsidRPr="00FA79A1">
              <w:rPr>
                <w:sz w:val="22"/>
                <w:szCs w:val="20"/>
                <w:lang w:val="nl-NL"/>
              </w:rPr>
              <w:t xml:space="preserve">- Lưu: VT, </w:t>
            </w:r>
            <w:r>
              <w:rPr>
                <w:sz w:val="22"/>
                <w:szCs w:val="20"/>
                <w:lang w:val="nl-NL"/>
              </w:rPr>
              <w:t>XD</w:t>
            </w:r>
            <w:r w:rsidRPr="00E63D63">
              <w:rPr>
                <w:sz w:val="22"/>
                <w:szCs w:val="20"/>
                <w:vertAlign w:val="subscript"/>
                <w:lang w:val="nl-NL"/>
              </w:rPr>
              <w:t>2</w:t>
            </w:r>
            <w:r w:rsidRPr="00FA79A1">
              <w:rPr>
                <w:sz w:val="22"/>
                <w:szCs w:val="20"/>
                <w:lang w:val="nl-NL"/>
              </w:rPr>
              <w:t>.</w:t>
            </w:r>
          </w:p>
          <w:p w14:paraId="3755CA30" w14:textId="77777777" w:rsidR="000D29C9" w:rsidRPr="00FA79A1" w:rsidRDefault="000D29C9" w:rsidP="00D94D50">
            <w:pPr>
              <w:rPr>
                <w:szCs w:val="20"/>
                <w:lang w:val="nl-NL"/>
              </w:rPr>
            </w:pPr>
          </w:p>
        </w:tc>
        <w:tc>
          <w:tcPr>
            <w:tcW w:w="4253" w:type="dxa"/>
          </w:tcPr>
          <w:p w14:paraId="713A6CD3" w14:textId="77777777" w:rsidR="000D29C9" w:rsidRDefault="000D29C9" w:rsidP="00D94D50">
            <w:pPr>
              <w:keepNext/>
              <w:jc w:val="center"/>
              <w:outlineLvl w:val="1"/>
              <w:rPr>
                <w:b/>
                <w:bCs/>
                <w:iCs/>
                <w:sz w:val="26"/>
                <w:lang w:val="nl-NL"/>
              </w:rPr>
            </w:pPr>
            <w:r>
              <w:rPr>
                <w:b/>
                <w:bCs/>
                <w:iCs/>
                <w:sz w:val="26"/>
                <w:lang w:val="nl-NL"/>
              </w:rPr>
              <w:t>TL. CHỦ TỊCH</w:t>
            </w:r>
          </w:p>
          <w:p w14:paraId="696DCF3D" w14:textId="77777777" w:rsidR="000D29C9" w:rsidRDefault="000D29C9" w:rsidP="00D94D50">
            <w:pPr>
              <w:keepNext/>
              <w:jc w:val="center"/>
              <w:outlineLvl w:val="1"/>
              <w:rPr>
                <w:b/>
                <w:bCs/>
                <w:iCs/>
                <w:sz w:val="26"/>
                <w:lang w:val="nl-NL"/>
              </w:rPr>
            </w:pPr>
            <w:r>
              <w:rPr>
                <w:b/>
                <w:bCs/>
                <w:iCs/>
                <w:sz w:val="26"/>
                <w:lang w:val="nl-NL"/>
              </w:rPr>
              <w:t>KT. CHÁNH VĂN PHÒNG</w:t>
            </w:r>
          </w:p>
          <w:p w14:paraId="34B44947" w14:textId="77777777" w:rsidR="000D29C9" w:rsidRDefault="000D29C9" w:rsidP="00D94D50">
            <w:pPr>
              <w:keepNext/>
              <w:jc w:val="center"/>
              <w:outlineLvl w:val="1"/>
              <w:rPr>
                <w:b/>
                <w:bCs/>
                <w:iCs/>
                <w:sz w:val="26"/>
                <w:lang w:val="nl-NL"/>
              </w:rPr>
            </w:pPr>
            <w:r>
              <w:rPr>
                <w:b/>
                <w:bCs/>
                <w:iCs/>
                <w:sz w:val="26"/>
                <w:lang w:val="nl-NL"/>
              </w:rPr>
              <w:t>PHÓ CHÁNH VĂN PHÒNG</w:t>
            </w:r>
          </w:p>
          <w:p w14:paraId="036BF4C6" w14:textId="77777777" w:rsidR="000D29C9" w:rsidRPr="00DD38FA" w:rsidRDefault="000D29C9" w:rsidP="00D94D50">
            <w:pPr>
              <w:keepNext/>
              <w:jc w:val="center"/>
              <w:outlineLvl w:val="1"/>
              <w:rPr>
                <w:b/>
                <w:bCs/>
                <w:iCs/>
                <w:sz w:val="30"/>
                <w:lang w:val="nl-NL"/>
              </w:rPr>
            </w:pPr>
          </w:p>
          <w:p w14:paraId="5F9A0A72" w14:textId="77777777" w:rsidR="000D29C9" w:rsidRDefault="000D29C9" w:rsidP="00D94D50">
            <w:pPr>
              <w:jc w:val="center"/>
              <w:rPr>
                <w:sz w:val="18"/>
                <w:lang w:val="nl-NL"/>
              </w:rPr>
            </w:pPr>
          </w:p>
          <w:p w14:paraId="338FB24C" w14:textId="77777777" w:rsidR="000D29C9" w:rsidRDefault="000D29C9" w:rsidP="00D94D50">
            <w:pPr>
              <w:jc w:val="center"/>
              <w:rPr>
                <w:sz w:val="18"/>
                <w:lang w:val="nl-NL"/>
              </w:rPr>
            </w:pPr>
          </w:p>
          <w:p w14:paraId="2AB7E341" w14:textId="77777777" w:rsidR="000D29C9" w:rsidRPr="00330B51" w:rsidRDefault="000D29C9" w:rsidP="00D94D50">
            <w:pPr>
              <w:jc w:val="center"/>
              <w:rPr>
                <w:sz w:val="18"/>
                <w:lang w:val="nl-NL"/>
              </w:rPr>
            </w:pPr>
          </w:p>
          <w:p w14:paraId="6B95FFB0" w14:textId="77777777" w:rsidR="000D29C9" w:rsidRPr="00330B51" w:rsidRDefault="000D29C9" w:rsidP="00D94D50">
            <w:pPr>
              <w:jc w:val="center"/>
              <w:rPr>
                <w:sz w:val="18"/>
                <w:lang w:val="nl-NL"/>
              </w:rPr>
            </w:pPr>
          </w:p>
          <w:p w14:paraId="747F0349" w14:textId="77777777" w:rsidR="000D29C9" w:rsidRPr="00256663" w:rsidRDefault="000D29C9" w:rsidP="00D94D50">
            <w:pPr>
              <w:jc w:val="center"/>
              <w:rPr>
                <w:lang w:val="nl-NL"/>
              </w:rPr>
            </w:pPr>
          </w:p>
          <w:p w14:paraId="47AE0D91" w14:textId="77777777" w:rsidR="000D29C9" w:rsidRPr="00256663" w:rsidRDefault="000D29C9" w:rsidP="00D94D50">
            <w:pPr>
              <w:jc w:val="center"/>
              <w:rPr>
                <w:lang w:val="nl-NL"/>
              </w:rPr>
            </w:pPr>
          </w:p>
          <w:p w14:paraId="7B4B4BDD" w14:textId="77777777" w:rsidR="000D29C9" w:rsidRPr="00FA79A1" w:rsidRDefault="000D29C9" w:rsidP="00D94D50">
            <w:pPr>
              <w:jc w:val="center"/>
              <w:rPr>
                <w:b/>
                <w:szCs w:val="20"/>
                <w:lang w:val="nl-NL"/>
              </w:rPr>
            </w:pPr>
            <w:r>
              <w:rPr>
                <w:b/>
                <w:lang w:val="nl-NL"/>
              </w:rPr>
              <w:t>Trần Viết Hải</w:t>
            </w:r>
          </w:p>
        </w:tc>
      </w:tr>
    </w:tbl>
    <w:p w14:paraId="2B9DC3EC" w14:textId="77777777" w:rsidR="000D29C9" w:rsidRPr="00531131" w:rsidRDefault="000D29C9" w:rsidP="000D29C9">
      <w:pPr>
        <w:spacing w:before="120"/>
        <w:jc w:val="both"/>
        <w:rPr>
          <w:sz w:val="2"/>
          <w:lang w:val="nl-NL"/>
        </w:rPr>
      </w:pPr>
    </w:p>
    <w:p w14:paraId="5E71FAB7" w14:textId="77777777" w:rsidR="000D29C9" w:rsidRDefault="000D29C9" w:rsidP="000D29C9"/>
    <w:p w14:paraId="55AC3158" w14:textId="77777777" w:rsidR="00A64817" w:rsidRDefault="00A64817"/>
    <w:sectPr w:rsidR="00A64817" w:rsidSect="008D4929">
      <w:headerReference w:type="default" r:id="rId6"/>
      <w:headerReference w:type="first" r:id="rId7"/>
      <w:pgSz w:w="11907" w:h="16840" w:code="9"/>
      <w:pgMar w:top="1138" w:right="1138" w:bottom="1138" w:left="1699" w:header="562" w:footer="2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E078D" w14:textId="77777777" w:rsidR="0038631A" w:rsidRDefault="0038631A">
      <w:r>
        <w:separator/>
      </w:r>
    </w:p>
  </w:endnote>
  <w:endnote w:type="continuationSeparator" w:id="0">
    <w:p w14:paraId="645C6A53" w14:textId="77777777" w:rsidR="0038631A" w:rsidRDefault="0038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D0631" w14:textId="77777777" w:rsidR="0038631A" w:rsidRDefault="0038631A">
      <w:r>
        <w:separator/>
      </w:r>
    </w:p>
  </w:footnote>
  <w:footnote w:type="continuationSeparator" w:id="0">
    <w:p w14:paraId="199633E4" w14:textId="77777777" w:rsidR="0038631A" w:rsidRDefault="0038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5334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2F82E0" w14:textId="77777777" w:rsidR="00C416B9" w:rsidRDefault="005173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7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CC5E2" w14:textId="77777777" w:rsidR="00C416B9" w:rsidRDefault="00C41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13862" w14:textId="77777777" w:rsidR="00C416B9" w:rsidRPr="00573D59" w:rsidRDefault="00C416B9" w:rsidP="00573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C9"/>
    <w:rsid w:val="000026E3"/>
    <w:rsid w:val="000D29C9"/>
    <w:rsid w:val="0034353D"/>
    <w:rsid w:val="0038631A"/>
    <w:rsid w:val="0051737E"/>
    <w:rsid w:val="00604696"/>
    <w:rsid w:val="00A1395C"/>
    <w:rsid w:val="00A64817"/>
    <w:rsid w:val="00BB71C1"/>
    <w:rsid w:val="00C416B9"/>
    <w:rsid w:val="00CB4AB8"/>
    <w:rsid w:val="00C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1DF5"/>
  <w15:chartTrackingRefBased/>
  <w15:docId w15:val="{BA9D6A94-211C-46AD-9222-BDECAE0D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9C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9C9"/>
    <w:rPr>
      <w:rFonts w:eastAsia="Times New Roman" w:cs="Times New Roman"/>
      <w:szCs w:val="28"/>
    </w:rPr>
  </w:style>
  <w:style w:type="character" w:customStyle="1" w:styleId="fontstyle01">
    <w:name w:val="fontstyle01"/>
    <w:basedOn w:val="DefaultParagraphFont"/>
    <w:rsid w:val="003435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2024-09-29T14:52:00Z</dcterms:created>
  <dcterms:modified xsi:type="dcterms:W3CDTF">2024-10-01T03:37:00Z</dcterms:modified>
</cp:coreProperties>
</file>