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955D39" w14:paraId="524241BA" w14:textId="77777777" w:rsidTr="00955D39">
        <w:trPr>
          <w:trHeight w:val="1305"/>
        </w:trPr>
        <w:tc>
          <w:tcPr>
            <w:tcW w:w="3544" w:type="dxa"/>
          </w:tcPr>
          <w:p w14:paraId="729ECB19" w14:textId="77777777" w:rsidR="00955D39" w:rsidRDefault="00955D39" w:rsidP="00D93114">
            <w:pPr>
              <w:keepNext/>
              <w:spacing w:line="254" w:lineRule="auto"/>
              <w:jc w:val="center"/>
              <w:outlineLvl w:val="2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ỦY BAN NHÂN DÂN</w:t>
            </w:r>
          </w:p>
          <w:p w14:paraId="50E26628" w14:textId="77777777" w:rsidR="00955D39" w:rsidRDefault="00955D39" w:rsidP="00D93114">
            <w:pPr>
              <w:keepNext/>
              <w:spacing w:line="254" w:lineRule="auto"/>
              <w:jc w:val="center"/>
              <w:outlineLvl w:val="2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TỈNH HÀ TĨNH</w:t>
            </w:r>
          </w:p>
          <w:p w14:paraId="1875F1E9" w14:textId="77777777" w:rsidR="00955D39" w:rsidRDefault="00955D39" w:rsidP="00D93114">
            <w:pPr>
              <w:spacing w:line="254" w:lineRule="auto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AD390E" wp14:editId="7E72A06E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25400</wp:posOffset>
                      </wp:positionV>
                      <wp:extent cx="514985" cy="0"/>
                      <wp:effectExtent l="0" t="0" r="1841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B6A2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2pt" to="9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"/>
                  </w:pict>
                </mc:Fallback>
              </mc:AlternateContent>
            </w:r>
          </w:p>
          <w:p w14:paraId="7FCE4844" w14:textId="0EE28E08" w:rsidR="00955D39" w:rsidRDefault="00955D39" w:rsidP="00D93114">
            <w:pPr>
              <w:spacing w:line="254" w:lineRule="auto"/>
              <w:ind w:left="182" w:hanging="182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Số:          /UBND-</w:t>
            </w:r>
            <w:r w:rsidR="000D3DA8" w:rsidRPr="000D3DA8">
              <w:rPr>
                <w:sz w:val="26"/>
                <w:szCs w:val="28"/>
              </w:rPr>
              <w:t xml:space="preserve"> </w:t>
            </w:r>
            <w:r w:rsidR="000D3DA8" w:rsidRPr="000D3DA8">
              <w:rPr>
                <w:sz w:val="26"/>
                <w:szCs w:val="28"/>
              </w:rPr>
              <w:t>VX</w:t>
            </w:r>
            <w:r w:rsidR="000D3DA8" w:rsidRPr="000D3DA8">
              <w:rPr>
                <w:sz w:val="26"/>
                <w:szCs w:val="28"/>
                <w:vertAlign w:val="subscript"/>
              </w:rPr>
              <w:t>3</w:t>
            </w:r>
          </w:p>
          <w:p w14:paraId="27B743A1" w14:textId="77777777" w:rsidR="00955D39" w:rsidRDefault="00955D39" w:rsidP="00955D39">
            <w:pPr>
              <w:ind w:left="181" w:hanging="181"/>
              <w:jc w:val="center"/>
              <w:rPr>
                <w:sz w:val="22"/>
              </w:rPr>
            </w:pPr>
            <w:r w:rsidRPr="007C4925">
              <w:rPr>
                <w:szCs w:val="28"/>
              </w:rPr>
              <w:t xml:space="preserve">V/v </w:t>
            </w:r>
            <w:r w:rsidRPr="007C4925">
              <w:t xml:space="preserve">giao xem xét, tham mưu đề nghị </w:t>
            </w:r>
            <w:r w:rsidR="00BE412A">
              <w:t xml:space="preserve">cấp kinh phí </w:t>
            </w:r>
            <w:r w:rsidRPr="007C4925">
              <w:t xml:space="preserve">khen thưởng đột xuất cho </w:t>
            </w:r>
            <w:r w:rsidR="00272B3B">
              <w:t>vận động viên, h</w:t>
            </w:r>
            <w:r>
              <w:t>uấn luyện viên</w:t>
            </w:r>
          </w:p>
        </w:tc>
        <w:tc>
          <w:tcPr>
            <w:tcW w:w="5670" w:type="dxa"/>
          </w:tcPr>
          <w:p w14:paraId="3CAA32C2" w14:textId="77777777" w:rsidR="00955D39" w:rsidRDefault="00955D39" w:rsidP="00955D39">
            <w:pPr>
              <w:keepNext/>
              <w:spacing w:line="254" w:lineRule="auto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14:paraId="686A09F3" w14:textId="77777777" w:rsidR="00955D39" w:rsidRDefault="00955D39" w:rsidP="00D93114">
            <w:pPr>
              <w:keepNext/>
              <w:spacing w:line="254" w:lineRule="auto"/>
              <w:jc w:val="center"/>
              <w:outlineLvl w:val="0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470CA870" w14:textId="77777777" w:rsidR="00955D39" w:rsidRDefault="00955D39" w:rsidP="00D93114">
            <w:pPr>
              <w:keepNext/>
              <w:spacing w:line="254" w:lineRule="auto"/>
              <w:jc w:val="center"/>
              <w:outlineLvl w:val="4"/>
              <w:rPr>
                <w:i/>
                <w:i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E818DB5" wp14:editId="1B26020B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20955</wp:posOffset>
                      </wp:positionV>
                      <wp:extent cx="2004060" cy="0"/>
                      <wp:effectExtent l="0" t="0" r="152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15DC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5pt,1.65pt" to="220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3urwEAAEgDAAAOAAAAZHJzL2Uyb0RvYy54bWysU8Fu2zAMvQ/YPwi6L3aCtdiMOD2k6y7d&#10;FqDdBzCSbAuTRYFUYufvJ6lJWmy3YT4Ikkg+vfdIr+/m0YmjIbboW7lc1FIYr1Bb37fy5/PDh0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"/>
                  </w:pict>
                </mc:Fallback>
              </mc:AlternateContent>
            </w:r>
          </w:p>
          <w:p w14:paraId="4BA69F83" w14:textId="77777777" w:rsidR="00955D39" w:rsidRDefault="00955D39" w:rsidP="00D93114">
            <w:pPr>
              <w:keepNext/>
              <w:spacing w:line="254" w:lineRule="auto"/>
              <w:jc w:val="center"/>
              <w:outlineLvl w:val="4"/>
              <w:rPr>
                <w:i/>
                <w:iCs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Hà Tĩnh, ngày         tháng       năm 2024</w:t>
            </w:r>
          </w:p>
        </w:tc>
      </w:tr>
    </w:tbl>
    <w:p w14:paraId="52E04DF1" w14:textId="77777777" w:rsidR="00955D39" w:rsidRDefault="00955D39" w:rsidP="00955D39">
      <w:pPr>
        <w:jc w:val="both"/>
        <w:rPr>
          <w:sz w:val="6"/>
        </w:rPr>
      </w:pPr>
    </w:p>
    <w:p w14:paraId="021AFA6F" w14:textId="77777777" w:rsidR="00955D39" w:rsidRDefault="00955D39" w:rsidP="00955D39">
      <w:pPr>
        <w:jc w:val="both"/>
        <w:rPr>
          <w:sz w:val="6"/>
        </w:rPr>
      </w:pPr>
    </w:p>
    <w:p w14:paraId="60062CAB" w14:textId="77777777" w:rsidR="00955D39" w:rsidRDefault="00955D39" w:rsidP="00955D39">
      <w:pPr>
        <w:jc w:val="both"/>
        <w:rPr>
          <w:sz w:val="6"/>
        </w:rPr>
      </w:pPr>
    </w:p>
    <w:p w14:paraId="67EC8CBD" w14:textId="77777777" w:rsidR="00955D39" w:rsidRDefault="00955D39" w:rsidP="00955D39">
      <w:pPr>
        <w:tabs>
          <w:tab w:val="left" w:pos="2787"/>
        </w:tabs>
        <w:jc w:val="both"/>
        <w:rPr>
          <w:sz w:val="6"/>
        </w:rPr>
      </w:pPr>
      <w:r>
        <w:rPr>
          <w:sz w:val="6"/>
        </w:rPr>
        <w:tab/>
      </w:r>
    </w:p>
    <w:p w14:paraId="78E01FB9" w14:textId="77777777" w:rsidR="00955D39" w:rsidRDefault="00955D39" w:rsidP="00955D39">
      <w:pPr>
        <w:tabs>
          <w:tab w:val="left" w:pos="2787"/>
        </w:tabs>
        <w:jc w:val="both"/>
        <w:rPr>
          <w:sz w:val="6"/>
        </w:rPr>
      </w:pPr>
    </w:p>
    <w:p w14:paraId="492E0015" w14:textId="77777777" w:rsidR="00955D39" w:rsidRDefault="00955D39" w:rsidP="00955D39">
      <w:pPr>
        <w:tabs>
          <w:tab w:val="left" w:pos="2787"/>
        </w:tabs>
        <w:jc w:val="both"/>
        <w:rPr>
          <w:sz w:val="2"/>
        </w:rPr>
      </w:pPr>
    </w:p>
    <w:p w14:paraId="04C5F37C" w14:textId="77777777" w:rsidR="00955D39" w:rsidRDefault="00955D39" w:rsidP="00955D39">
      <w:pPr>
        <w:tabs>
          <w:tab w:val="left" w:pos="2787"/>
        </w:tabs>
        <w:jc w:val="both"/>
        <w:rPr>
          <w:sz w:val="2"/>
        </w:rPr>
      </w:pPr>
    </w:p>
    <w:p w14:paraId="391A84F5" w14:textId="77777777" w:rsidR="00955D39" w:rsidRDefault="00955D39" w:rsidP="00955D39">
      <w:pPr>
        <w:tabs>
          <w:tab w:val="left" w:pos="2787"/>
        </w:tabs>
        <w:jc w:val="both"/>
        <w:rPr>
          <w:sz w:val="6"/>
        </w:rPr>
      </w:pPr>
    </w:p>
    <w:p w14:paraId="496B8B96" w14:textId="77777777" w:rsidR="00955D39" w:rsidRDefault="00955D39" w:rsidP="00955D39">
      <w:pPr>
        <w:tabs>
          <w:tab w:val="left" w:pos="2787"/>
        </w:tabs>
        <w:jc w:val="both"/>
        <w:rPr>
          <w:sz w:val="6"/>
        </w:rPr>
      </w:pPr>
    </w:p>
    <w:p w14:paraId="3DD6D880" w14:textId="77777777" w:rsidR="00955D39" w:rsidRDefault="00955D39" w:rsidP="00955D39">
      <w:pPr>
        <w:jc w:val="both"/>
        <w:rPr>
          <w:sz w:val="6"/>
        </w:rPr>
      </w:pPr>
    </w:p>
    <w:p w14:paraId="763C8CA0" w14:textId="77777777" w:rsidR="00955D39" w:rsidRDefault="00955D39" w:rsidP="00955D39">
      <w:pPr>
        <w:jc w:val="both"/>
        <w:rPr>
          <w:sz w:val="28"/>
        </w:rPr>
      </w:pPr>
      <w:r>
        <w:t xml:space="preserve">                                </w:t>
      </w:r>
      <w:r>
        <w:rPr>
          <w:sz w:val="28"/>
        </w:rPr>
        <w:t>Kính gửi:</w:t>
      </w:r>
    </w:p>
    <w:p w14:paraId="0BEBC612" w14:textId="77777777" w:rsidR="00955D39" w:rsidRDefault="00955D39" w:rsidP="00955D39">
      <w:pPr>
        <w:jc w:val="both"/>
        <w:rPr>
          <w:sz w:val="28"/>
        </w:rPr>
      </w:pPr>
      <w:r>
        <w:rPr>
          <w:sz w:val="28"/>
        </w:rPr>
        <w:t xml:space="preserve">                                           - Sở Tài chính;</w:t>
      </w:r>
    </w:p>
    <w:p w14:paraId="6F1A6266" w14:textId="77777777" w:rsidR="00955D39" w:rsidRDefault="00955D39" w:rsidP="00955D39">
      <w:pPr>
        <w:jc w:val="both"/>
        <w:rPr>
          <w:sz w:val="28"/>
        </w:rPr>
      </w:pPr>
      <w:r>
        <w:rPr>
          <w:sz w:val="28"/>
        </w:rPr>
        <w:t xml:space="preserve">                                           - Sở Văn hóa, Thể thao và Du lịch.</w:t>
      </w:r>
    </w:p>
    <w:p w14:paraId="623DD64B" w14:textId="77777777" w:rsidR="00955D39" w:rsidRDefault="00955D39" w:rsidP="00955D39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14:paraId="7952E32B" w14:textId="77777777" w:rsidR="00955D39" w:rsidRPr="00955D39" w:rsidRDefault="00955D39" w:rsidP="00955D39">
      <w:pPr>
        <w:jc w:val="both"/>
        <w:rPr>
          <w:sz w:val="8"/>
        </w:rPr>
      </w:pPr>
    </w:p>
    <w:p w14:paraId="7BE1E659" w14:textId="77777777" w:rsidR="00955D39" w:rsidRDefault="00955D39" w:rsidP="00955D39">
      <w:pPr>
        <w:jc w:val="both"/>
        <w:rPr>
          <w:sz w:val="28"/>
        </w:rPr>
      </w:pPr>
    </w:p>
    <w:p w14:paraId="244EDCBE" w14:textId="77777777" w:rsidR="00955D39" w:rsidRDefault="00955D39" w:rsidP="00955D39">
      <w:pPr>
        <w:jc w:val="both"/>
        <w:rPr>
          <w:sz w:val="2"/>
        </w:rPr>
      </w:pPr>
      <w:r>
        <w:t xml:space="preserve">     </w:t>
      </w:r>
    </w:p>
    <w:p w14:paraId="00773AF8" w14:textId="7037C88A" w:rsidR="00955D39" w:rsidRDefault="00955D39" w:rsidP="00955D39">
      <w:pPr>
        <w:spacing w:after="60"/>
        <w:ind w:firstLine="720"/>
        <w:jc w:val="both"/>
        <w:rPr>
          <w:sz w:val="28"/>
        </w:rPr>
      </w:pPr>
      <w:r>
        <w:rPr>
          <w:sz w:val="28"/>
        </w:rPr>
        <w:t xml:space="preserve">Xét đề nghị của Sở Văn hóa, Thể thao và Du lịch tại Văn bản số </w:t>
      </w:r>
      <w:r w:rsidR="000D3DA8">
        <w:rPr>
          <w:sz w:val="28"/>
        </w:rPr>
        <w:t>1619</w:t>
      </w:r>
      <w:r>
        <w:rPr>
          <w:sz w:val="28"/>
        </w:rPr>
        <w:t>/SVHTTDL-VP ngày 2</w:t>
      </w:r>
      <w:r w:rsidR="000D3DA8">
        <w:rPr>
          <w:sz w:val="28"/>
        </w:rPr>
        <w:t>5</w:t>
      </w:r>
      <w:r>
        <w:rPr>
          <w:sz w:val="28"/>
        </w:rPr>
        <w:t>/</w:t>
      </w:r>
      <w:r w:rsidR="000D3DA8">
        <w:rPr>
          <w:sz w:val="28"/>
        </w:rPr>
        <w:t>9</w:t>
      </w:r>
      <w:r>
        <w:rPr>
          <w:sz w:val="28"/>
        </w:rPr>
        <w:t>/2024 về việc</w:t>
      </w:r>
      <w:r w:rsidR="007502BD">
        <w:rPr>
          <w:sz w:val="28"/>
        </w:rPr>
        <w:t xml:space="preserve"> cấp kinh phí</w:t>
      </w:r>
      <w:r>
        <w:rPr>
          <w:sz w:val="28"/>
        </w:rPr>
        <w:t xml:space="preserve"> </w:t>
      </w:r>
      <w:r w:rsidR="000D3DA8" w:rsidRPr="000D3DA8">
        <w:rPr>
          <w:sz w:val="28"/>
        </w:rPr>
        <w:t xml:space="preserve">khen thưởng đột xuất </w:t>
      </w:r>
      <w:r w:rsidR="000D3DA8">
        <w:rPr>
          <w:sz w:val="28"/>
        </w:rPr>
        <w:t>Vận động viên</w:t>
      </w:r>
      <w:r w:rsidR="000D3DA8" w:rsidRPr="000D3DA8">
        <w:rPr>
          <w:sz w:val="28"/>
        </w:rPr>
        <w:t xml:space="preserve">, </w:t>
      </w:r>
      <w:r w:rsidR="000D3DA8">
        <w:rPr>
          <w:sz w:val="28"/>
        </w:rPr>
        <w:t>Huấn luyện viên</w:t>
      </w:r>
      <w:r w:rsidR="000D3DA8" w:rsidRPr="000D3DA8">
        <w:rPr>
          <w:sz w:val="28"/>
        </w:rPr>
        <w:t xml:space="preserve"> đạt thành tích xuất sắc Giải Vô địch Karate Châu Á</w:t>
      </w:r>
      <w:r>
        <w:rPr>
          <w:sz w:val="28"/>
        </w:rPr>
        <w:t xml:space="preserve"> </w:t>
      </w:r>
      <w:r>
        <w:rPr>
          <w:i/>
          <w:sz w:val="28"/>
          <w:szCs w:val="28"/>
        </w:rPr>
        <w:t xml:space="preserve">(Văn bản </w:t>
      </w:r>
      <w:r>
        <w:rPr>
          <w:rFonts w:eastAsiaTheme="minorHAnsi"/>
          <w:i/>
          <w:sz w:val="28"/>
          <w:szCs w:val="20"/>
        </w:rPr>
        <w:t>gửi kèm trên phần mềm Gửi nhận văn bản điện tử);</w:t>
      </w:r>
    </w:p>
    <w:p w14:paraId="791DFCAE" w14:textId="77777777" w:rsidR="00955D39" w:rsidRDefault="00955D39" w:rsidP="00955D39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Chủ tịch Ủy ban nhân dân tỉnh giao:</w:t>
      </w:r>
    </w:p>
    <w:p w14:paraId="0E738F15" w14:textId="70DBC359" w:rsidR="00955D39" w:rsidRDefault="00955D39" w:rsidP="00955D39">
      <w:pPr>
        <w:spacing w:after="60"/>
        <w:ind w:firstLine="720"/>
        <w:jc w:val="both"/>
        <w:rPr>
          <w:sz w:val="28"/>
        </w:rPr>
      </w:pPr>
      <w:r>
        <w:rPr>
          <w:sz w:val="28"/>
          <w:szCs w:val="28"/>
        </w:rPr>
        <w:t>Sở Tài chính chủ trì, phối hợp với Sở</w:t>
      </w:r>
      <w:r>
        <w:rPr>
          <w:sz w:val="28"/>
        </w:rPr>
        <w:t xml:space="preserve"> Văn hóa, Thể thao và Du lịch, </w:t>
      </w:r>
      <w:r>
        <w:rPr>
          <w:sz w:val="28"/>
          <w:szCs w:val="28"/>
        </w:rPr>
        <w:t xml:space="preserve">căn cứ các quy định hiện hành và thực tế, xem xét đề nghị của Sở </w:t>
      </w:r>
      <w:r>
        <w:rPr>
          <w:sz w:val="28"/>
        </w:rPr>
        <w:t>Văn hóa, Thể thao và Du lịch</w:t>
      </w:r>
      <w:r>
        <w:rPr>
          <w:sz w:val="28"/>
          <w:szCs w:val="28"/>
        </w:rPr>
        <w:t xml:space="preserve"> tại Văn bản nêu trên; báo cáo tham mưu đề xuất Ủy ban nhân dân </w:t>
      </w:r>
      <w:r w:rsidRPr="000D3DA8">
        <w:rPr>
          <w:spacing w:val="-6"/>
          <w:sz w:val="28"/>
          <w:szCs w:val="28"/>
        </w:rPr>
        <w:t xml:space="preserve">tỉnh đảm bảo các quy định </w:t>
      </w:r>
      <w:r w:rsidRPr="000D3DA8">
        <w:rPr>
          <w:spacing w:val="-6"/>
          <w:sz w:val="28"/>
        </w:rPr>
        <w:t xml:space="preserve">trước ngày </w:t>
      </w:r>
      <w:r w:rsidR="000D3DA8" w:rsidRPr="000D3DA8">
        <w:rPr>
          <w:spacing w:val="-6"/>
          <w:sz w:val="28"/>
        </w:rPr>
        <w:t>18</w:t>
      </w:r>
      <w:r w:rsidRPr="000D3DA8">
        <w:rPr>
          <w:spacing w:val="-6"/>
          <w:sz w:val="28"/>
        </w:rPr>
        <w:t>/</w:t>
      </w:r>
      <w:r w:rsidR="000D3DA8" w:rsidRPr="000D3DA8">
        <w:rPr>
          <w:spacing w:val="-6"/>
          <w:sz w:val="28"/>
        </w:rPr>
        <w:t>10</w:t>
      </w:r>
      <w:r w:rsidRPr="000D3DA8">
        <w:rPr>
          <w:spacing w:val="-6"/>
          <w:sz w:val="28"/>
        </w:rPr>
        <w:t>/2024</w:t>
      </w:r>
      <w:r w:rsidRPr="000D3DA8">
        <w:rPr>
          <w:spacing w:val="-6"/>
          <w:sz w:val="28"/>
          <w:szCs w:val="28"/>
        </w:rPr>
        <w:t xml:space="preserve"> </w:t>
      </w:r>
      <w:r w:rsidRPr="000D3DA8">
        <w:rPr>
          <w:i/>
          <w:spacing w:val="-6"/>
          <w:sz w:val="28"/>
          <w:szCs w:val="28"/>
        </w:rPr>
        <w:t>(kèm theo dự thảo văn bản xử lý)</w:t>
      </w:r>
      <w:r w:rsidRPr="000D3DA8">
        <w:rPr>
          <w:spacing w:val="-6"/>
          <w:sz w:val="28"/>
        </w:rPr>
        <w:t>./.</w:t>
      </w:r>
    </w:p>
    <w:p w14:paraId="0244DEFE" w14:textId="77777777" w:rsidR="00955D39" w:rsidRDefault="00955D39" w:rsidP="00955D39">
      <w:pPr>
        <w:ind w:firstLine="720"/>
        <w:jc w:val="both"/>
        <w:rPr>
          <w:sz w:val="12"/>
          <w:szCs w:val="28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9"/>
      </w:tblGrid>
      <w:tr w:rsidR="00955D39" w14:paraId="72FAC86B" w14:textId="77777777" w:rsidTr="00D93114">
        <w:tc>
          <w:tcPr>
            <w:tcW w:w="4536" w:type="dxa"/>
          </w:tcPr>
          <w:p w14:paraId="272B58E4" w14:textId="77777777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b/>
                <w:i/>
                <w:sz w:val="28"/>
                <w:szCs w:val="22"/>
              </w:rPr>
              <w:t>Nơi nhận:</w:t>
            </w:r>
          </w:p>
          <w:p w14:paraId="44FDF986" w14:textId="77777777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Như trên;</w:t>
            </w:r>
          </w:p>
          <w:p w14:paraId="5E5A5A3A" w14:textId="77777777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Chủ tịch, các PCT UBND tỉnh;</w:t>
            </w:r>
          </w:p>
          <w:p w14:paraId="4B444706" w14:textId="77777777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Chánh VP, PCVP Trần Tuấn Nghĩa;</w:t>
            </w:r>
          </w:p>
          <w:p w14:paraId="156596DC" w14:textId="77777777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Trung tâm CB-TH</w:t>
            </w:r>
          </w:p>
          <w:p w14:paraId="75593C0D" w14:textId="6F628B4D" w:rsidR="00955D39" w:rsidRDefault="00955D39" w:rsidP="00D93114">
            <w:pPr>
              <w:spacing w:line="254" w:lineRule="auto"/>
              <w:jc w:val="both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- L</w:t>
            </w:r>
            <w:r>
              <w:rPr>
                <w:rFonts w:eastAsiaTheme="minorHAnsi" w:cstheme="minorBidi"/>
                <w:sz w:val="22"/>
                <w:szCs w:val="22"/>
              </w:rPr>
              <w:softHyphen/>
              <w:t xml:space="preserve">ưu: VT, </w:t>
            </w:r>
            <w:r w:rsidR="000D3DA8" w:rsidRPr="000D3DA8">
              <w:rPr>
                <w:rFonts w:eastAsiaTheme="minorHAnsi" w:cstheme="minorBidi"/>
                <w:sz w:val="22"/>
                <w:szCs w:val="22"/>
              </w:rPr>
              <w:t>VX</w:t>
            </w:r>
            <w:r w:rsidR="000D3DA8" w:rsidRPr="000D3DA8">
              <w:rPr>
                <w:rFonts w:eastAsiaTheme="minorHAnsi" w:cstheme="minorBidi"/>
                <w:sz w:val="22"/>
                <w:szCs w:val="22"/>
                <w:vertAlign w:val="subscript"/>
              </w:rPr>
              <w:t>3</w:t>
            </w:r>
            <w:r>
              <w:rPr>
                <w:rFonts w:eastAsiaTheme="minorHAnsi" w:cstheme="minorBidi"/>
                <w:sz w:val="22"/>
                <w:szCs w:val="22"/>
              </w:rPr>
              <w:t>.</w:t>
            </w:r>
          </w:p>
          <w:p w14:paraId="7B61BF85" w14:textId="77777777" w:rsidR="00955D39" w:rsidRDefault="00955D39" w:rsidP="00D93114">
            <w:pPr>
              <w:spacing w:line="276" w:lineRule="auto"/>
              <w:rPr>
                <w:rFonts w:eastAsiaTheme="minorHAnsi" w:cstheme="minorBidi"/>
                <w:sz w:val="22"/>
              </w:rPr>
            </w:pPr>
          </w:p>
        </w:tc>
        <w:tc>
          <w:tcPr>
            <w:tcW w:w="4539" w:type="dxa"/>
          </w:tcPr>
          <w:p w14:paraId="6FFD5ACF" w14:textId="77777777" w:rsidR="00955D39" w:rsidRDefault="00955D39" w:rsidP="00D93114">
            <w:pPr>
              <w:spacing w:line="254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TL. CHỦ TỊCH</w:t>
            </w:r>
          </w:p>
          <w:p w14:paraId="65919D06" w14:textId="77777777" w:rsidR="00955D39" w:rsidRDefault="00955D39" w:rsidP="00D93114">
            <w:pPr>
              <w:spacing w:line="254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KT. CHÁNH VĂN PHÒNG</w:t>
            </w:r>
          </w:p>
          <w:p w14:paraId="1E41E9B1" w14:textId="77777777" w:rsidR="00955D39" w:rsidRDefault="00955D39" w:rsidP="00D93114">
            <w:pPr>
              <w:spacing w:line="254" w:lineRule="auto"/>
              <w:jc w:val="center"/>
              <w:rPr>
                <w:rFonts w:eastAsiaTheme="minorHAnsi" w:cstheme="minorBidi"/>
                <w:b/>
                <w:bCs/>
                <w:sz w:val="26"/>
                <w:szCs w:val="20"/>
              </w:rPr>
            </w:pPr>
            <w:r>
              <w:rPr>
                <w:rFonts w:eastAsiaTheme="minorHAnsi" w:cstheme="minorBidi"/>
                <w:b/>
                <w:bCs/>
                <w:sz w:val="26"/>
                <w:szCs w:val="20"/>
              </w:rPr>
              <w:t>PHÓ CHÁNH VĂN PHÒNG</w:t>
            </w:r>
          </w:p>
          <w:p w14:paraId="61AEDE1A" w14:textId="77777777" w:rsidR="00955D39" w:rsidRDefault="00955D39" w:rsidP="00D93114">
            <w:pPr>
              <w:spacing w:line="254" w:lineRule="auto"/>
              <w:jc w:val="center"/>
              <w:rPr>
                <w:rFonts w:eastAsiaTheme="minorHAnsi" w:cstheme="minorBidi"/>
                <w:b/>
                <w:sz w:val="90"/>
                <w:szCs w:val="20"/>
              </w:rPr>
            </w:pPr>
          </w:p>
          <w:p w14:paraId="0C8B6B22" w14:textId="77777777" w:rsidR="00955D39" w:rsidRDefault="00955D39" w:rsidP="00D93114">
            <w:pPr>
              <w:spacing w:line="254" w:lineRule="auto"/>
              <w:jc w:val="center"/>
              <w:rPr>
                <w:rFonts w:eastAsiaTheme="minorHAnsi" w:cstheme="minorBidi"/>
                <w:b/>
                <w:sz w:val="2"/>
                <w:szCs w:val="20"/>
              </w:rPr>
            </w:pPr>
          </w:p>
          <w:p w14:paraId="5B99A91A" w14:textId="77777777" w:rsidR="00955D39" w:rsidRDefault="00955D39" w:rsidP="00D93114">
            <w:pPr>
              <w:spacing w:line="276" w:lineRule="auto"/>
              <w:jc w:val="center"/>
              <w:rPr>
                <w:rFonts w:eastAsiaTheme="minorHAnsi" w:cstheme="minorBidi"/>
                <w:b/>
                <w:sz w:val="16"/>
                <w:szCs w:val="20"/>
              </w:rPr>
            </w:pPr>
          </w:p>
          <w:p w14:paraId="30F93BAA" w14:textId="77777777" w:rsidR="00955D39" w:rsidRDefault="00955D39" w:rsidP="00D93114">
            <w:pPr>
              <w:spacing w:line="276" w:lineRule="auto"/>
              <w:jc w:val="center"/>
              <w:rPr>
                <w:rFonts w:eastAsiaTheme="minorHAnsi" w:cstheme="minorBidi"/>
                <w:b/>
                <w:sz w:val="10"/>
                <w:szCs w:val="20"/>
              </w:rPr>
            </w:pPr>
          </w:p>
          <w:p w14:paraId="6472ADD7" w14:textId="77777777" w:rsidR="00955D39" w:rsidRDefault="00955D39" w:rsidP="00D93114">
            <w:pPr>
              <w:spacing w:line="276" w:lineRule="auto"/>
              <w:jc w:val="center"/>
              <w:rPr>
                <w:rFonts w:eastAsiaTheme="minorHAnsi" w:cstheme="minorBidi"/>
                <w:b/>
                <w:sz w:val="12"/>
                <w:szCs w:val="20"/>
              </w:rPr>
            </w:pPr>
          </w:p>
          <w:p w14:paraId="1E83FD14" w14:textId="77777777" w:rsidR="00955D39" w:rsidRDefault="00955D39" w:rsidP="00D93114">
            <w:pPr>
              <w:tabs>
                <w:tab w:val="left" w:pos="3660"/>
              </w:tabs>
              <w:spacing w:line="276" w:lineRule="auto"/>
              <w:jc w:val="center"/>
              <w:rPr>
                <w:rFonts w:eastAsiaTheme="minorHAnsi" w:cstheme="minorBidi"/>
                <w:b/>
                <w:sz w:val="28"/>
                <w:szCs w:val="20"/>
              </w:rPr>
            </w:pPr>
          </w:p>
          <w:p w14:paraId="4890B84A" w14:textId="77777777" w:rsidR="00955D39" w:rsidRDefault="00955D39" w:rsidP="00D93114">
            <w:pPr>
              <w:tabs>
                <w:tab w:val="left" w:pos="3660"/>
              </w:tabs>
              <w:spacing w:before="240" w:line="276" w:lineRule="auto"/>
              <w:jc w:val="center"/>
              <w:rPr>
                <w:rFonts w:eastAsiaTheme="minorHAnsi" w:cstheme="minorBidi"/>
                <w:b/>
                <w:sz w:val="26"/>
              </w:rPr>
            </w:pPr>
            <w:r>
              <w:rPr>
                <w:rFonts w:eastAsiaTheme="minorHAnsi" w:cstheme="minorBidi"/>
                <w:b/>
                <w:sz w:val="28"/>
                <w:szCs w:val="20"/>
              </w:rPr>
              <w:t xml:space="preserve">   Trần Tuấn Nghĩa</w:t>
            </w:r>
          </w:p>
        </w:tc>
      </w:tr>
    </w:tbl>
    <w:p w14:paraId="19E7B366" w14:textId="77777777" w:rsidR="00955D39" w:rsidRDefault="00955D39" w:rsidP="00955D39"/>
    <w:p w14:paraId="68DA13B6" w14:textId="77777777" w:rsidR="00955D39" w:rsidRDefault="00955D39" w:rsidP="00955D39"/>
    <w:p w14:paraId="11332E26" w14:textId="77777777" w:rsidR="00955D39" w:rsidRDefault="00955D39" w:rsidP="00955D39"/>
    <w:p w14:paraId="737E1309" w14:textId="77777777" w:rsidR="00A74AE5" w:rsidRDefault="00A74AE5"/>
    <w:sectPr w:rsidR="00A74AE5" w:rsidSect="0003486F">
      <w:pgSz w:w="11909" w:h="16834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39"/>
    <w:rsid w:val="0003486F"/>
    <w:rsid w:val="000D3DA8"/>
    <w:rsid w:val="0025773F"/>
    <w:rsid w:val="00272B3B"/>
    <w:rsid w:val="00420D8C"/>
    <w:rsid w:val="007502BD"/>
    <w:rsid w:val="00955D39"/>
    <w:rsid w:val="00A74AE5"/>
    <w:rsid w:val="00B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F52D"/>
  <w15:docId w15:val="{FE39AD13-967C-4409-9989-7367A927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TPC</cp:lastModifiedBy>
  <cp:revision>2</cp:revision>
  <dcterms:created xsi:type="dcterms:W3CDTF">2024-09-27T18:24:00Z</dcterms:created>
  <dcterms:modified xsi:type="dcterms:W3CDTF">2024-09-27T18:24:00Z</dcterms:modified>
</cp:coreProperties>
</file>