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1333BF" w:rsidRPr="00605FB7" w14:paraId="1ABA0BBC" w14:textId="77777777" w:rsidTr="00EC148F">
        <w:trPr>
          <w:trHeight w:val="1985"/>
        </w:trPr>
        <w:tc>
          <w:tcPr>
            <w:tcW w:w="3686" w:type="dxa"/>
          </w:tcPr>
          <w:p w14:paraId="2E7197EF" w14:textId="77777777" w:rsidR="007E0D79" w:rsidRDefault="007E0D79" w:rsidP="00E97C6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14:paraId="56DE733B" w14:textId="77777777" w:rsidR="001333BF" w:rsidRPr="00D253E0" w:rsidRDefault="001333BF" w:rsidP="00E97C6E">
            <w:pPr>
              <w:jc w:val="center"/>
              <w:rPr>
                <w:b/>
              </w:rPr>
            </w:pPr>
            <w:r w:rsidRPr="00D253E0">
              <w:rPr>
                <w:b/>
                <w:sz w:val="26"/>
              </w:rPr>
              <w:t>TỈNH HÀ TĨNH</w:t>
            </w:r>
          </w:p>
          <w:p w14:paraId="2EF77C3F" w14:textId="77777777" w:rsidR="001333BF" w:rsidRDefault="008A020F" w:rsidP="00E97C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35229532" wp14:editId="0AC28106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26669</wp:posOffset>
                      </wp:positionV>
                      <wp:extent cx="683895" cy="0"/>
                      <wp:effectExtent l="0" t="0" r="2095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BDB70" id="Line 3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6.25pt,2.1pt" to="120.1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"/>
                  </w:pict>
                </mc:Fallback>
              </mc:AlternateContent>
            </w:r>
          </w:p>
          <w:p w14:paraId="6766403F" w14:textId="77777777" w:rsidR="001333BF" w:rsidRDefault="008B5D49" w:rsidP="000F1190">
            <w:pPr>
              <w:jc w:val="center"/>
              <w:rPr>
                <w:szCs w:val="24"/>
                <w:vertAlign w:val="subscript"/>
              </w:rPr>
            </w:pPr>
            <w:r w:rsidRPr="006703E9">
              <w:rPr>
                <w:szCs w:val="24"/>
              </w:rPr>
              <w:t>Số:</w:t>
            </w:r>
            <w:r w:rsidR="00780EA0">
              <w:rPr>
                <w:szCs w:val="24"/>
              </w:rPr>
              <w:t xml:space="preserve"> </w:t>
            </w:r>
            <w:r w:rsidR="00C63FAF">
              <w:rPr>
                <w:szCs w:val="24"/>
              </w:rPr>
              <w:t xml:space="preserve">         </w:t>
            </w:r>
            <w:r w:rsidR="00FD1A2D">
              <w:rPr>
                <w:szCs w:val="24"/>
              </w:rPr>
              <w:t xml:space="preserve"> </w:t>
            </w:r>
            <w:r w:rsidR="007B5A92" w:rsidRPr="006703E9">
              <w:rPr>
                <w:szCs w:val="24"/>
              </w:rPr>
              <w:t>/</w:t>
            </w:r>
            <w:r w:rsidR="00D253E0">
              <w:rPr>
                <w:szCs w:val="24"/>
              </w:rPr>
              <w:t>UBND</w:t>
            </w:r>
            <w:r w:rsidR="007B5A92" w:rsidRPr="006703E9">
              <w:rPr>
                <w:szCs w:val="24"/>
              </w:rPr>
              <w:t>-</w:t>
            </w:r>
            <w:r w:rsidR="00D253E0">
              <w:rPr>
                <w:szCs w:val="24"/>
              </w:rPr>
              <w:t>VX</w:t>
            </w:r>
            <w:r w:rsidR="00DC7242">
              <w:rPr>
                <w:szCs w:val="24"/>
                <w:vertAlign w:val="subscript"/>
              </w:rPr>
              <w:t>3</w:t>
            </w:r>
          </w:p>
          <w:p w14:paraId="58BB960A" w14:textId="77777777" w:rsidR="00530C04" w:rsidRPr="00530C04" w:rsidRDefault="00530C04" w:rsidP="000F1190">
            <w:pPr>
              <w:jc w:val="center"/>
              <w:rPr>
                <w:sz w:val="2"/>
                <w:szCs w:val="24"/>
                <w:vertAlign w:val="subscript"/>
              </w:rPr>
            </w:pPr>
          </w:p>
          <w:p w14:paraId="2C5680BC" w14:textId="77777777" w:rsidR="00223215" w:rsidRDefault="003F4BCE" w:rsidP="000F1190">
            <w:pPr>
              <w:jc w:val="center"/>
              <w:rPr>
                <w:sz w:val="24"/>
                <w:szCs w:val="24"/>
              </w:rPr>
            </w:pPr>
            <w:r w:rsidRPr="001463DC">
              <w:rPr>
                <w:sz w:val="24"/>
                <w:szCs w:val="24"/>
              </w:rPr>
              <w:t xml:space="preserve">V/v </w:t>
            </w:r>
            <w:r w:rsidR="00223215">
              <w:rPr>
                <w:sz w:val="24"/>
                <w:szCs w:val="24"/>
              </w:rPr>
              <w:t xml:space="preserve">chuẩn bị nội dung tổ chức </w:t>
            </w:r>
          </w:p>
          <w:p w14:paraId="2F77DFB7" w14:textId="0D958109" w:rsidR="001333BF" w:rsidRPr="001463DC" w:rsidRDefault="00223215" w:rsidP="00223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gặp mặt đối thoại với cán bộ Hội Người cao tuổi các cấp</w:t>
            </w:r>
          </w:p>
        </w:tc>
        <w:tc>
          <w:tcPr>
            <w:tcW w:w="5812" w:type="dxa"/>
          </w:tcPr>
          <w:p w14:paraId="24CE4068" w14:textId="77777777" w:rsidR="001333BF" w:rsidRPr="00605FB7" w:rsidRDefault="001333BF" w:rsidP="006703E9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05FB7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17898FDA" w14:textId="77777777" w:rsidR="001333BF" w:rsidRPr="00605FB7" w:rsidRDefault="001333BF" w:rsidP="00E97C6E">
            <w:pPr>
              <w:jc w:val="center"/>
              <w:rPr>
                <w:color w:val="auto"/>
                <w:szCs w:val="26"/>
              </w:rPr>
            </w:pPr>
            <w:r w:rsidRPr="00605FB7">
              <w:rPr>
                <w:rFonts w:hint="eastAsia"/>
                <w:b/>
                <w:color w:val="auto"/>
                <w:szCs w:val="26"/>
              </w:rPr>
              <w:t>Đ</w:t>
            </w:r>
            <w:r w:rsidR="009C2F40">
              <w:rPr>
                <w:b/>
                <w:color w:val="auto"/>
                <w:szCs w:val="26"/>
              </w:rPr>
              <w:t xml:space="preserve">ộc lập - </w:t>
            </w:r>
            <w:r w:rsidRPr="00605FB7">
              <w:rPr>
                <w:b/>
                <w:color w:val="auto"/>
                <w:szCs w:val="26"/>
              </w:rPr>
              <w:t>Tự do - Hạnh phúc</w:t>
            </w:r>
          </w:p>
          <w:p w14:paraId="13606F45" w14:textId="77777777" w:rsidR="007E0D79" w:rsidRDefault="008A020F" w:rsidP="007E0D7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DC7F32" wp14:editId="40088DF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11430</wp:posOffset>
                      </wp:positionV>
                      <wp:extent cx="2051685" cy="635"/>
                      <wp:effectExtent l="0" t="0" r="24765" b="374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D801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.9pt" to="215.9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"/>
                  </w:pict>
                </mc:Fallback>
              </mc:AlternateContent>
            </w:r>
          </w:p>
          <w:p w14:paraId="75997212" w14:textId="77777777" w:rsidR="001333BF" w:rsidRPr="007E0D79" w:rsidRDefault="001333BF" w:rsidP="00530C04">
            <w:pPr>
              <w:jc w:val="center"/>
              <w:rPr>
                <w:i/>
                <w:color w:val="auto"/>
                <w:sz w:val="26"/>
                <w:szCs w:val="26"/>
              </w:rPr>
            </w:pPr>
            <w:r w:rsidRPr="00605FB7">
              <w:rPr>
                <w:i/>
                <w:color w:val="auto"/>
                <w:szCs w:val="26"/>
              </w:rPr>
              <w:t xml:space="preserve">Hà Tĩnh, ngày </w:t>
            </w:r>
            <w:r w:rsidR="00C63FAF">
              <w:rPr>
                <w:i/>
                <w:color w:val="auto"/>
                <w:szCs w:val="26"/>
              </w:rPr>
              <w:t xml:space="preserve">     </w:t>
            </w:r>
            <w:r w:rsidR="00FD1A2D">
              <w:rPr>
                <w:i/>
                <w:color w:val="auto"/>
                <w:szCs w:val="26"/>
              </w:rPr>
              <w:t xml:space="preserve"> </w:t>
            </w:r>
            <w:r w:rsidRPr="00605FB7">
              <w:rPr>
                <w:i/>
                <w:color w:val="auto"/>
                <w:szCs w:val="26"/>
              </w:rPr>
              <w:t xml:space="preserve">tháng </w:t>
            </w:r>
            <w:r w:rsidR="00530C04">
              <w:rPr>
                <w:i/>
                <w:color w:val="auto"/>
                <w:szCs w:val="26"/>
              </w:rPr>
              <w:t xml:space="preserve">    </w:t>
            </w:r>
            <w:r w:rsidR="00965B2F">
              <w:rPr>
                <w:i/>
                <w:color w:val="auto"/>
                <w:szCs w:val="26"/>
              </w:rPr>
              <w:t xml:space="preserve"> </w:t>
            </w:r>
            <w:r w:rsidRPr="00605FB7">
              <w:rPr>
                <w:i/>
                <w:color w:val="auto"/>
                <w:szCs w:val="26"/>
              </w:rPr>
              <w:t>n</w:t>
            </w:r>
            <w:r w:rsidRPr="00605FB7">
              <w:rPr>
                <w:rFonts w:hint="eastAsia"/>
                <w:i/>
                <w:color w:val="auto"/>
                <w:szCs w:val="26"/>
              </w:rPr>
              <w:t>ă</w:t>
            </w:r>
            <w:r w:rsidRPr="00605FB7">
              <w:rPr>
                <w:i/>
                <w:color w:val="auto"/>
                <w:szCs w:val="26"/>
              </w:rPr>
              <w:t>m 20</w:t>
            </w:r>
            <w:r w:rsidR="00965B2F">
              <w:rPr>
                <w:i/>
                <w:color w:val="auto"/>
                <w:szCs w:val="26"/>
              </w:rPr>
              <w:t>2</w:t>
            </w:r>
            <w:r w:rsidR="00530C04">
              <w:rPr>
                <w:i/>
                <w:color w:val="auto"/>
                <w:szCs w:val="26"/>
              </w:rPr>
              <w:t>3</w:t>
            </w:r>
          </w:p>
        </w:tc>
      </w:tr>
    </w:tbl>
    <w:p w14:paraId="6E60F40D" w14:textId="77777777" w:rsidR="00530C04" w:rsidRDefault="008A020F" w:rsidP="00530C04">
      <w:pPr>
        <w:spacing w:before="120" w:after="180"/>
      </w:pPr>
      <w:r>
        <w:t xml:space="preserve">                       </w:t>
      </w:r>
      <w:r w:rsidR="00C63FAF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530C04" w14:paraId="394833E3" w14:textId="77777777" w:rsidTr="001463DC">
        <w:tc>
          <w:tcPr>
            <w:tcW w:w="3794" w:type="dxa"/>
          </w:tcPr>
          <w:p w14:paraId="187F7EE0" w14:textId="77777777" w:rsidR="00530C04" w:rsidRDefault="00530C04" w:rsidP="00530C04">
            <w:pPr>
              <w:jc w:val="both"/>
            </w:pPr>
            <w:r>
              <w:t xml:space="preserve">                    </w:t>
            </w:r>
            <w:r w:rsidR="001463DC">
              <w:t xml:space="preserve">           </w:t>
            </w:r>
            <w:r>
              <w:t xml:space="preserve"> </w:t>
            </w:r>
            <w:r w:rsidR="001463DC">
              <w:t xml:space="preserve">   </w:t>
            </w:r>
            <w:r>
              <w:t xml:space="preserve">Kính </w:t>
            </w:r>
            <w:r w:rsidR="001463DC">
              <w:t>g</w:t>
            </w:r>
            <w:r>
              <w:t xml:space="preserve">ửi: </w:t>
            </w:r>
          </w:p>
          <w:p w14:paraId="6E331D6E" w14:textId="77777777" w:rsidR="00530C04" w:rsidRDefault="00530C04" w:rsidP="00530C04">
            <w:pPr>
              <w:jc w:val="both"/>
            </w:pPr>
          </w:p>
        </w:tc>
        <w:tc>
          <w:tcPr>
            <w:tcW w:w="5103" w:type="dxa"/>
          </w:tcPr>
          <w:p w14:paraId="39FCFECC" w14:textId="394AC443" w:rsidR="00530C04" w:rsidRDefault="009A0C53" w:rsidP="00530C04">
            <w:pPr>
              <w:jc w:val="both"/>
            </w:pPr>
            <w:r>
              <w:t xml:space="preserve">Sở Lao động - Thương binh và Xã hội </w:t>
            </w:r>
          </w:p>
          <w:p w14:paraId="39C79913" w14:textId="77777777" w:rsidR="00530C04" w:rsidRDefault="00530C04" w:rsidP="00530C04">
            <w:pPr>
              <w:jc w:val="both"/>
            </w:pPr>
          </w:p>
        </w:tc>
      </w:tr>
    </w:tbl>
    <w:p w14:paraId="21FB57F8" w14:textId="77777777" w:rsidR="005E430C" w:rsidRPr="001463DC" w:rsidRDefault="005E430C" w:rsidP="00D43FD2">
      <w:pPr>
        <w:spacing w:before="120" w:after="180"/>
        <w:jc w:val="center"/>
        <w:rPr>
          <w:sz w:val="14"/>
        </w:rPr>
      </w:pPr>
    </w:p>
    <w:p w14:paraId="426A8A07" w14:textId="7F8AD959" w:rsidR="001928E8" w:rsidRPr="003A7CA2" w:rsidRDefault="00223215" w:rsidP="001463DC">
      <w:pPr>
        <w:spacing w:after="120"/>
        <w:ind w:firstLine="720"/>
        <w:jc w:val="both"/>
      </w:pPr>
      <w:r>
        <w:t>Xét đề nghị của Sở Lao động - Thương binh và Xã hội</w:t>
      </w:r>
      <w:r w:rsidR="00CE49F8">
        <w:t xml:space="preserve"> tại Văn bản số 1321/SLĐTBXH-BTXH ngày 31/5/2024 về việc đề nghị ban hành Kế hoạch tổ chức Hội nghị gặp mặt đối thoại với cán bộ Hội người cao tuổi các cấp</w:t>
      </w:r>
      <w:r w:rsidR="001D112A">
        <w:t>;</w:t>
      </w:r>
    </w:p>
    <w:p w14:paraId="0C3E0C95" w14:textId="203707C4" w:rsidR="00610703" w:rsidRPr="003A7CA2" w:rsidRDefault="00801C95" w:rsidP="001463DC">
      <w:pPr>
        <w:spacing w:after="120"/>
        <w:ind w:firstLine="720"/>
        <w:jc w:val="both"/>
      </w:pPr>
      <w:r>
        <w:t xml:space="preserve">Phó </w:t>
      </w:r>
      <w:r w:rsidR="008A020F" w:rsidRPr="003A7CA2">
        <w:t>Chủ tịch</w:t>
      </w:r>
      <w:r w:rsidR="00FD1A2D" w:rsidRPr="003A7CA2">
        <w:t xml:space="preserve"> Ủy ban nhân dân </w:t>
      </w:r>
      <w:r w:rsidR="001928E8" w:rsidRPr="003A7CA2">
        <w:t xml:space="preserve">tỉnh </w:t>
      </w:r>
      <w:r>
        <w:t xml:space="preserve">Lê Ngọc Châu </w:t>
      </w:r>
      <w:r w:rsidR="004A4452">
        <w:t>giao</w:t>
      </w:r>
      <w:r w:rsidR="001928E8" w:rsidRPr="003A7CA2">
        <w:t>:</w:t>
      </w:r>
    </w:p>
    <w:p w14:paraId="6EA5E287" w14:textId="671C904B" w:rsidR="00BF7CF2" w:rsidRPr="00B83C46" w:rsidRDefault="00BF7CF2" w:rsidP="001463DC">
      <w:pPr>
        <w:spacing w:after="120"/>
        <w:ind w:firstLine="709"/>
        <w:jc w:val="both"/>
        <w:rPr>
          <w:lang w:val="vi-VN"/>
        </w:rPr>
      </w:pPr>
      <w:r>
        <w:rPr>
          <w:lang w:val="vi-VN"/>
        </w:rPr>
        <w:t>Đ</w:t>
      </w:r>
      <w:r>
        <w:t>ể</w:t>
      </w:r>
      <w:r>
        <w:rPr>
          <w:lang w:val="vi-VN"/>
        </w:rPr>
        <w:t xml:space="preserve"> đảm bảo nội dung, hiệu quả</w:t>
      </w:r>
      <w:r>
        <w:t xml:space="preserve"> Hội nghị gặp mặt đối thoại giữa Lãnh đạo tỉnh, Trung ương Hội Người cao tuổi Việt Nam với cán bộ Hội Người cao tuổi các cấp</w:t>
      </w:r>
      <w:r>
        <w:rPr>
          <w:lang w:val="vi-VN"/>
        </w:rPr>
        <w:t>, giao</w:t>
      </w:r>
      <w:r>
        <w:t xml:space="preserve"> </w:t>
      </w:r>
      <w:r w:rsidR="005B7FAD">
        <w:t xml:space="preserve">Sở Lao động </w:t>
      </w:r>
      <w:r w:rsidR="009A0C53">
        <w:t xml:space="preserve">- </w:t>
      </w:r>
      <w:r w:rsidR="005B7FAD">
        <w:t xml:space="preserve">Thương binh </w:t>
      </w:r>
      <w:r w:rsidR="009A0C53">
        <w:t xml:space="preserve">và </w:t>
      </w:r>
      <w:r w:rsidR="005B7FAD">
        <w:t>Xã hội</w:t>
      </w:r>
      <w:r>
        <w:rPr>
          <w:lang w:val="vi-VN"/>
        </w:rPr>
        <w:t xml:space="preserve"> tiếp tục</w:t>
      </w:r>
      <w:r w:rsidR="005B7FAD">
        <w:t xml:space="preserve"> chủ trì, phối hợp với các cơ quan đơn vị liên quan</w:t>
      </w:r>
      <w:r>
        <w:rPr>
          <w:lang w:val="vi-VN"/>
        </w:rPr>
        <w:t xml:space="preserve"> nghiên cứu kỹ</w:t>
      </w:r>
      <w:r w:rsidR="005B7FAD">
        <w:t xml:space="preserve"> </w:t>
      </w:r>
      <w:r w:rsidR="00851458">
        <w:t>ý kiến của các sở, ngành liên quan</w:t>
      </w:r>
      <w:r w:rsidR="0096178C">
        <w:t xml:space="preserve"> </w:t>
      </w:r>
      <w:r>
        <w:t>trả</w:t>
      </w:r>
      <w:r>
        <w:rPr>
          <w:lang w:val="vi-VN"/>
        </w:rPr>
        <w:t xml:space="preserve"> lời </w:t>
      </w:r>
      <w:r w:rsidR="002B237E">
        <w:t>các nội dung kiến nghị, đề xuất của Hội Người cao tuổi tại Văn bản số 46/CV-HNCT ngày 08/5/2023</w:t>
      </w:r>
      <w:r>
        <w:rPr>
          <w:lang w:val="vi-VN"/>
        </w:rPr>
        <w:t xml:space="preserve"> để</w:t>
      </w:r>
      <w:r w:rsidR="002D4F75">
        <w:t xml:space="preserve">: (i) </w:t>
      </w:r>
      <w:r w:rsidR="00CE49F8">
        <w:t>tổng hợp</w:t>
      </w:r>
      <w:r w:rsidR="0041069B">
        <w:t xml:space="preserve"> </w:t>
      </w:r>
      <w:r>
        <w:t xml:space="preserve">nội dung kiến nghị, đề xuất </w:t>
      </w:r>
      <w:r w:rsidR="0041069B">
        <w:t>theo nhóm</w:t>
      </w:r>
      <w:r w:rsidR="00DC2A44">
        <w:t xml:space="preserve"> </w:t>
      </w:r>
      <w:r w:rsidR="002D4F75">
        <w:t>(</w:t>
      </w:r>
      <w:r w:rsidR="00792004">
        <w:t>Hội viên</w:t>
      </w:r>
      <w:r w:rsidR="005B7FAD">
        <w:t>,</w:t>
      </w:r>
      <w:r w:rsidR="00792004">
        <w:t xml:space="preserve"> tổ chức Hội, cơ chế chính sách </w:t>
      </w:r>
      <w:r w:rsidR="00AC2307">
        <w:t>đối với</w:t>
      </w:r>
      <w:r>
        <w:rPr>
          <w:lang w:val="vi-VN"/>
        </w:rPr>
        <w:t xml:space="preserve"> tổ chức</w:t>
      </w:r>
      <w:r w:rsidR="00792004">
        <w:t xml:space="preserve"> Hội</w:t>
      </w:r>
      <w:r>
        <w:rPr>
          <w:lang w:val="vi-VN"/>
        </w:rPr>
        <w:t xml:space="preserve"> và Hội viên</w:t>
      </w:r>
      <w:r w:rsidR="00792004">
        <w:t>…);</w:t>
      </w:r>
      <w:r>
        <w:rPr>
          <w:lang w:val="vi-VN"/>
        </w:rPr>
        <w:t xml:space="preserve"> </w:t>
      </w:r>
      <w:r w:rsidR="00792004">
        <w:t xml:space="preserve">(ii) </w:t>
      </w:r>
      <w:r>
        <w:t>xác</w:t>
      </w:r>
      <w:r>
        <w:rPr>
          <w:lang w:val="vi-VN"/>
        </w:rPr>
        <w:t xml:space="preserve"> định</w:t>
      </w:r>
      <w:r w:rsidR="009A0F21">
        <w:t xml:space="preserve"> thẩm quyền xử lý</w:t>
      </w:r>
      <w:r>
        <w:rPr>
          <w:lang w:val="vi-VN"/>
        </w:rPr>
        <w:t xml:space="preserve"> các</w:t>
      </w:r>
      <w:r w:rsidR="009A0F21">
        <w:t xml:space="preserve"> kiến nghị</w:t>
      </w:r>
      <w:r w:rsidR="00CE49F8">
        <w:t xml:space="preserve">, </w:t>
      </w:r>
      <w:r w:rsidR="009A0F21">
        <w:t>đề xuất</w:t>
      </w:r>
      <w:r>
        <w:rPr>
          <w:lang w:val="vi-VN"/>
        </w:rPr>
        <w:t xml:space="preserve"> nêu trên</w:t>
      </w:r>
      <w:r w:rsidR="009A0F21">
        <w:t xml:space="preserve"> theo quy định</w:t>
      </w:r>
      <w:r w:rsidR="0041069B">
        <w:t xml:space="preserve"> hiện hành</w:t>
      </w:r>
      <w:r w:rsidR="00792004">
        <w:t xml:space="preserve"> (thẩm quyền Trung ương</w:t>
      </w:r>
      <w:r w:rsidR="00831380">
        <w:t>,</w:t>
      </w:r>
      <w:r w:rsidR="000F1190">
        <w:t xml:space="preserve"> </w:t>
      </w:r>
      <w:r w:rsidR="0090139A">
        <w:t>thẩm quyền của tỉnh (</w:t>
      </w:r>
      <w:r>
        <w:t>Hội</w:t>
      </w:r>
      <w:r>
        <w:rPr>
          <w:lang w:val="vi-VN"/>
        </w:rPr>
        <w:t xml:space="preserve"> đồng nhân dân, </w:t>
      </w:r>
      <w:r w:rsidR="0090139A">
        <w:t>Ủy ban nhân dân tỉnh, Chủ tịch Ủy ban nhân dân tỉnh);</w:t>
      </w:r>
      <w:r>
        <w:rPr>
          <w:lang w:val="vi-VN"/>
        </w:rPr>
        <w:t xml:space="preserve"> </w:t>
      </w:r>
      <w:r w:rsidR="0090139A">
        <w:t xml:space="preserve">(iii) </w:t>
      </w:r>
      <w:r>
        <w:t>căn</w:t>
      </w:r>
      <w:r>
        <w:rPr>
          <w:lang w:val="vi-VN"/>
        </w:rPr>
        <w:t xml:space="preserve"> cứ thẩm quyền, quy định hiện hành có liên quan và sự cần thiết để đề xuất các</w:t>
      </w:r>
      <w:r w:rsidR="0090139A">
        <w:t xml:space="preserve"> </w:t>
      </w:r>
      <w:r w:rsidR="002929DD">
        <w:t>nội dung</w:t>
      </w:r>
      <w:r>
        <w:rPr>
          <w:lang w:val="vi-VN"/>
        </w:rPr>
        <w:t xml:space="preserve"> chính, trọng tâm</w:t>
      </w:r>
      <w:r w:rsidR="00B83C46">
        <w:rPr>
          <w:lang w:val="vi-VN"/>
        </w:rPr>
        <w:t xml:space="preserve"> đưa vào chương trình</w:t>
      </w:r>
      <w:r>
        <w:rPr>
          <w:lang w:val="vi-VN"/>
        </w:rPr>
        <w:t xml:space="preserve"> tổ chức</w:t>
      </w:r>
      <w:r w:rsidR="0090139A">
        <w:t xml:space="preserve"> đối thoại </w:t>
      </w:r>
      <w:r w:rsidR="00B83C46">
        <w:t>đúng</w:t>
      </w:r>
      <w:r>
        <w:t xml:space="preserve"> quy định</w:t>
      </w:r>
      <w:r w:rsidR="00B83C46">
        <w:rPr>
          <w:lang w:val="vi-VN"/>
        </w:rPr>
        <w:t>, điều kiện thực tế.</w:t>
      </w:r>
    </w:p>
    <w:p w14:paraId="43756208" w14:textId="6AA1C834" w:rsidR="00EC148F" w:rsidRPr="005615A6" w:rsidRDefault="00BF7CF2" w:rsidP="001463DC">
      <w:pPr>
        <w:spacing w:after="120"/>
        <w:ind w:firstLine="709"/>
        <w:jc w:val="both"/>
      </w:pPr>
      <w:r>
        <w:t>Hoàn</w:t>
      </w:r>
      <w:r>
        <w:rPr>
          <w:lang w:val="vi-VN"/>
        </w:rPr>
        <w:t xml:space="preserve"> thành, </w:t>
      </w:r>
      <w:r w:rsidR="005B7FAD">
        <w:t>báo cáo</w:t>
      </w:r>
      <w:r w:rsidR="00831380">
        <w:t xml:space="preserve"> </w:t>
      </w:r>
      <w:r w:rsidR="005B7FAD">
        <w:t>Ủy ban nhân dân tỉnh</w:t>
      </w:r>
      <w:r w:rsidR="004A4452">
        <w:t xml:space="preserve"> </w:t>
      </w:r>
      <w:r w:rsidR="00EA0713">
        <w:t xml:space="preserve">trước ngày </w:t>
      </w:r>
      <w:r>
        <w:rPr>
          <w:lang w:val="vi-VN"/>
        </w:rPr>
        <w:t>20</w:t>
      </w:r>
      <w:r w:rsidR="00D205F3">
        <w:t>/6/2024</w:t>
      </w:r>
      <w:r w:rsidR="00B83C46">
        <w:rPr>
          <w:lang w:val="vi-VN"/>
        </w:rPr>
        <w:t xml:space="preserve"> (kèm báo cáo tổng hợp, đề xuất)</w:t>
      </w:r>
      <w:r w:rsidR="005615A6" w:rsidRPr="005615A6">
        <w:t>./.</w:t>
      </w:r>
    </w:p>
    <w:p w14:paraId="093EA5B3" w14:textId="77777777" w:rsidR="001463DC" w:rsidRPr="004118BD" w:rsidRDefault="001463DC" w:rsidP="001463DC">
      <w:pPr>
        <w:ind w:firstLine="709"/>
        <w:jc w:val="both"/>
        <w:rPr>
          <w:sz w:val="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788"/>
        <w:gridCol w:w="4392"/>
      </w:tblGrid>
      <w:tr w:rsidR="001333BF" w:rsidRPr="00605FB7" w14:paraId="07C44DC5" w14:textId="77777777" w:rsidTr="003A7CA2">
        <w:tc>
          <w:tcPr>
            <w:tcW w:w="4788" w:type="dxa"/>
          </w:tcPr>
          <w:p w14:paraId="436780DF" w14:textId="77777777" w:rsidR="001333BF" w:rsidRPr="00605FB7" w:rsidRDefault="001333BF" w:rsidP="00E97C6E">
            <w:pPr>
              <w:jc w:val="both"/>
              <w:rPr>
                <w:b/>
                <w:i/>
                <w:sz w:val="24"/>
              </w:rPr>
            </w:pPr>
            <w:r w:rsidRPr="00605FB7">
              <w:rPr>
                <w:b/>
                <w:i/>
                <w:sz w:val="24"/>
              </w:rPr>
              <w:t>Nơi nhận:</w:t>
            </w:r>
          </w:p>
          <w:p w14:paraId="74C7B15E" w14:textId="77777777" w:rsidR="001333BF" w:rsidRDefault="00F11AF7" w:rsidP="00E97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r w:rsidR="00FD1A2D">
              <w:rPr>
                <w:sz w:val="22"/>
                <w:szCs w:val="22"/>
              </w:rPr>
              <w:t>trên</w:t>
            </w:r>
            <w:r>
              <w:rPr>
                <w:sz w:val="22"/>
                <w:szCs w:val="22"/>
              </w:rPr>
              <w:t>;</w:t>
            </w:r>
          </w:p>
          <w:p w14:paraId="2425829E" w14:textId="77777777" w:rsidR="00BD049B" w:rsidRDefault="00BD049B" w:rsidP="00E97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Chủ tịch UBND tỉnh;</w:t>
            </w:r>
          </w:p>
          <w:p w14:paraId="4E10AEE1" w14:textId="77777777" w:rsidR="00BD049B" w:rsidRDefault="008A020F" w:rsidP="00E97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PCT</w:t>
            </w:r>
            <w:r w:rsidR="003A7C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UBND tỉnh</w:t>
            </w:r>
            <w:r w:rsidR="003A7CA2">
              <w:rPr>
                <w:sz w:val="22"/>
                <w:szCs w:val="22"/>
              </w:rPr>
              <w:t xml:space="preserve"> </w:t>
            </w:r>
            <w:r w:rsidR="00530C04">
              <w:rPr>
                <w:sz w:val="22"/>
                <w:szCs w:val="22"/>
              </w:rPr>
              <w:t>Lê Ngọc Châu</w:t>
            </w:r>
            <w:r w:rsidR="00BD049B">
              <w:rPr>
                <w:sz w:val="22"/>
                <w:szCs w:val="22"/>
              </w:rPr>
              <w:t>;</w:t>
            </w:r>
          </w:p>
          <w:p w14:paraId="7111D284" w14:textId="77777777" w:rsidR="00BD049B" w:rsidRDefault="00BD049B" w:rsidP="00E97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Chánh VP, P</w:t>
            </w:r>
            <w:r w:rsidR="00530C0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VP</w:t>
            </w:r>
            <w:r w:rsidR="00121D15">
              <w:rPr>
                <w:sz w:val="22"/>
                <w:szCs w:val="22"/>
              </w:rPr>
              <w:t xml:space="preserve"> </w:t>
            </w:r>
            <w:r w:rsidR="00FD1A2D">
              <w:rPr>
                <w:sz w:val="22"/>
                <w:szCs w:val="22"/>
              </w:rPr>
              <w:t>Trần Tuấn Nghĩa</w:t>
            </w:r>
            <w:r>
              <w:rPr>
                <w:sz w:val="22"/>
                <w:szCs w:val="22"/>
              </w:rPr>
              <w:t>;</w:t>
            </w:r>
          </w:p>
          <w:p w14:paraId="1291CB55" w14:textId="7E3226A9" w:rsidR="00F7766A" w:rsidRDefault="00F7766A" w:rsidP="00E97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Hội Người cao tuổi tỉnh;</w:t>
            </w:r>
          </w:p>
          <w:p w14:paraId="53C5F78E" w14:textId="77777777" w:rsidR="00FD1A2D" w:rsidRDefault="00530C04" w:rsidP="00E97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Trung tâm </w:t>
            </w:r>
            <w:r w:rsidR="00FD1A2D">
              <w:rPr>
                <w:sz w:val="22"/>
                <w:szCs w:val="22"/>
              </w:rPr>
              <w:t>CB-TH;</w:t>
            </w:r>
          </w:p>
          <w:p w14:paraId="6CB6E81D" w14:textId="77777777" w:rsidR="00212461" w:rsidRPr="00605FB7" w:rsidRDefault="001333BF" w:rsidP="00DC7242">
            <w:pPr>
              <w:jc w:val="both"/>
              <w:rPr>
                <w:sz w:val="22"/>
                <w:szCs w:val="22"/>
              </w:rPr>
            </w:pPr>
            <w:r w:rsidRPr="00605FB7">
              <w:rPr>
                <w:sz w:val="22"/>
                <w:szCs w:val="22"/>
              </w:rPr>
              <w:t xml:space="preserve">- Lưu: VT, </w:t>
            </w:r>
            <w:r w:rsidR="00BD049B">
              <w:rPr>
                <w:sz w:val="22"/>
                <w:szCs w:val="22"/>
              </w:rPr>
              <w:t>VX</w:t>
            </w:r>
            <w:r w:rsidR="00DC7242">
              <w:rPr>
                <w:sz w:val="22"/>
                <w:szCs w:val="22"/>
                <w:vertAlign w:val="subscript"/>
              </w:rPr>
              <w:t>3</w:t>
            </w:r>
            <w:r w:rsidR="00745D98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</w:tcPr>
          <w:p w14:paraId="3FA0768C" w14:textId="7566C0F8" w:rsidR="00D94E67" w:rsidRPr="00D94E67" w:rsidRDefault="00D50441" w:rsidP="00D94E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TL.</w:t>
            </w:r>
            <w:r w:rsidR="00BF7CF2">
              <w:rPr>
                <w:b/>
                <w:sz w:val="26"/>
                <w:lang w:val="vi-VN"/>
              </w:rPr>
              <w:t xml:space="preserve"> </w:t>
            </w:r>
            <w:proofErr w:type="gramStart"/>
            <w:r>
              <w:rPr>
                <w:b/>
                <w:sz w:val="26"/>
              </w:rPr>
              <w:t>CHỦ</w:t>
            </w:r>
            <w:proofErr w:type="gramEnd"/>
            <w:r>
              <w:rPr>
                <w:b/>
                <w:sz w:val="26"/>
              </w:rPr>
              <w:t xml:space="preserve"> TỊCH</w:t>
            </w:r>
          </w:p>
          <w:p w14:paraId="09F0A776" w14:textId="20B44818" w:rsidR="00D94E67" w:rsidRPr="00D94E67" w:rsidRDefault="00D94E67" w:rsidP="00D94E67">
            <w:pPr>
              <w:jc w:val="center"/>
              <w:rPr>
                <w:b/>
                <w:sz w:val="26"/>
              </w:rPr>
            </w:pPr>
            <w:r w:rsidRPr="00D94E67">
              <w:rPr>
                <w:b/>
                <w:sz w:val="26"/>
              </w:rPr>
              <w:t xml:space="preserve">KT. </w:t>
            </w:r>
            <w:r w:rsidR="00D50441">
              <w:rPr>
                <w:b/>
                <w:sz w:val="26"/>
              </w:rPr>
              <w:t>CHÁNH VĂN PHÒNG</w:t>
            </w:r>
          </w:p>
          <w:p w14:paraId="70552218" w14:textId="5ACB6A86" w:rsidR="00D94E67" w:rsidRPr="00D94E67" w:rsidRDefault="00D94E67" w:rsidP="00D94E67">
            <w:pPr>
              <w:jc w:val="center"/>
              <w:rPr>
                <w:b/>
                <w:sz w:val="26"/>
              </w:rPr>
            </w:pPr>
            <w:r w:rsidRPr="00D94E67">
              <w:rPr>
                <w:b/>
                <w:sz w:val="26"/>
              </w:rPr>
              <w:t xml:space="preserve">PHÓ </w:t>
            </w:r>
            <w:r w:rsidR="00D50441">
              <w:rPr>
                <w:b/>
                <w:sz w:val="26"/>
              </w:rPr>
              <w:t>CHÁNH VĂN PHÒNG</w:t>
            </w:r>
          </w:p>
          <w:p w14:paraId="0D09F6D2" w14:textId="77777777" w:rsidR="00D94E67" w:rsidRPr="00D94E67" w:rsidRDefault="00D94E67" w:rsidP="00D94E67">
            <w:pPr>
              <w:jc w:val="center"/>
              <w:rPr>
                <w:b/>
                <w:sz w:val="26"/>
              </w:rPr>
            </w:pPr>
          </w:p>
          <w:p w14:paraId="524E92C1" w14:textId="77777777" w:rsidR="00D94E67" w:rsidRPr="00D94E67" w:rsidRDefault="00D94E67" w:rsidP="00D94E67">
            <w:pPr>
              <w:jc w:val="center"/>
              <w:rPr>
                <w:b/>
                <w:sz w:val="26"/>
              </w:rPr>
            </w:pPr>
          </w:p>
          <w:p w14:paraId="2B60E65C" w14:textId="77777777" w:rsidR="00D94E67" w:rsidRDefault="00D94E67" w:rsidP="00D94E67">
            <w:pPr>
              <w:jc w:val="center"/>
              <w:rPr>
                <w:b/>
                <w:sz w:val="26"/>
              </w:rPr>
            </w:pPr>
          </w:p>
          <w:p w14:paraId="33DEA950" w14:textId="77777777" w:rsidR="00D50441" w:rsidRDefault="00D50441" w:rsidP="00D94E67">
            <w:pPr>
              <w:jc w:val="center"/>
              <w:rPr>
                <w:b/>
                <w:sz w:val="26"/>
              </w:rPr>
            </w:pPr>
          </w:p>
          <w:p w14:paraId="5154CC29" w14:textId="77777777" w:rsidR="00BF7CF2" w:rsidRDefault="00BF7CF2" w:rsidP="00D94E67">
            <w:pPr>
              <w:jc w:val="center"/>
              <w:rPr>
                <w:b/>
                <w:sz w:val="26"/>
              </w:rPr>
            </w:pPr>
          </w:p>
          <w:p w14:paraId="6D18CE49" w14:textId="77777777" w:rsidR="00BF7CF2" w:rsidRPr="00D94E67" w:rsidRDefault="00BF7CF2" w:rsidP="00D94E67">
            <w:pPr>
              <w:jc w:val="center"/>
              <w:rPr>
                <w:b/>
                <w:sz w:val="26"/>
              </w:rPr>
            </w:pPr>
          </w:p>
          <w:p w14:paraId="3F720EA5" w14:textId="77777777" w:rsidR="00D94E67" w:rsidRPr="00D94E67" w:rsidRDefault="00D94E67" w:rsidP="00D94E67">
            <w:pPr>
              <w:jc w:val="center"/>
              <w:rPr>
                <w:b/>
                <w:sz w:val="26"/>
              </w:rPr>
            </w:pPr>
          </w:p>
          <w:p w14:paraId="6011039B" w14:textId="0753C5FA" w:rsidR="001333BF" w:rsidRPr="00605FB7" w:rsidRDefault="00D50441" w:rsidP="00D94E67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Trần Tuấn Nghĩa</w:t>
            </w:r>
          </w:p>
        </w:tc>
      </w:tr>
    </w:tbl>
    <w:p w14:paraId="10E826BB" w14:textId="7491FAA1" w:rsidR="00AB64FC" w:rsidRDefault="00AB64FC" w:rsidP="002929DD"/>
    <w:sectPr w:rsidR="00AB64FC" w:rsidSect="00212461">
      <w:footerReference w:type="default" r:id="rId8"/>
      <w:pgSz w:w="11907" w:h="16840" w:code="9"/>
      <w:pgMar w:top="964" w:right="1134" w:bottom="0" w:left="1701" w:header="720" w:footer="32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E8D9" w14:textId="77777777" w:rsidR="00331CE7" w:rsidRDefault="00331CE7" w:rsidP="001A0AED">
      <w:r>
        <w:separator/>
      </w:r>
    </w:p>
  </w:endnote>
  <w:endnote w:type="continuationSeparator" w:id="0">
    <w:p w14:paraId="7ABECF48" w14:textId="77777777" w:rsidR="00331CE7" w:rsidRDefault="00331CE7" w:rsidP="001A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1072" w14:textId="77777777" w:rsidR="001A0AED" w:rsidRDefault="00D93211">
    <w:pPr>
      <w:pStyle w:val="Footer"/>
      <w:jc w:val="center"/>
    </w:pPr>
    <w:r>
      <w:fldChar w:fldCharType="begin"/>
    </w:r>
    <w:r w:rsidR="001A0AED">
      <w:instrText xml:space="preserve"> PAGE   \* MERGEFORMAT </w:instrText>
    </w:r>
    <w:r>
      <w:fldChar w:fldCharType="separate"/>
    </w:r>
    <w:r w:rsidR="001928E8">
      <w:rPr>
        <w:noProof/>
      </w:rPr>
      <w:t>2</w:t>
    </w:r>
    <w:r>
      <w:rPr>
        <w:noProof/>
      </w:rPr>
      <w:fldChar w:fldCharType="end"/>
    </w:r>
  </w:p>
  <w:p w14:paraId="2A36A7CD" w14:textId="77777777" w:rsidR="001A0AED" w:rsidRDefault="001A0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8824" w14:textId="77777777" w:rsidR="00331CE7" w:rsidRDefault="00331CE7" w:rsidP="001A0AED">
      <w:r>
        <w:separator/>
      </w:r>
    </w:p>
  </w:footnote>
  <w:footnote w:type="continuationSeparator" w:id="0">
    <w:p w14:paraId="7B477402" w14:textId="77777777" w:rsidR="00331CE7" w:rsidRDefault="00331CE7" w:rsidP="001A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D91"/>
    <w:multiLevelType w:val="hybridMultilevel"/>
    <w:tmpl w:val="427A984E"/>
    <w:lvl w:ilvl="0" w:tplc="F4DC286C">
      <w:start w:val="1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0D4"/>
    <w:multiLevelType w:val="hybridMultilevel"/>
    <w:tmpl w:val="01682C3A"/>
    <w:lvl w:ilvl="0" w:tplc="8A2E6B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2E3176"/>
    <w:multiLevelType w:val="hybridMultilevel"/>
    <w:tmpl w:val="2ADE0030"/>
    <w:lvl w:ilvl="0" w:tplc="FED4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C17058"/>
    <w:multiLevelType w:val="hybridMultilevel"/>
    <w:tmpl w:val="BC22F1E2"/>
    <w:lvl w:ilvl="0" w:tplc="0D52562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EEF0A26"/>
    <w:multiLevelType w:val="hybridMultilevel"/>
    <w:tmpl w:val="03FE7E8E"/>
    <w:lvl w:ilvl="0" w:tplc="D2546D1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65888083">
    <w:abstractNumId w:val="4"/>
  </w:num>
  <w:num w:numId="2" w16cid:durableId="1744181717">
    <w:abstractNumId w:val="2"/>
  </w:num>
  <w:num w:numId="3" w16cid:durableId="1374844948">
    <w:abstractNumId w:val="0"/>
  </w:num>
  <w:num w:numId="4" w16cid:durableId="778910280">
    <w:abstractNumId w:val="3"/>
  </w:num>
  <w:num w:numId="5" w16cid:durableId="4491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BF"/>
    <w:rsid w:val="00003E25"/>
    <w:rsid w:val="00005BC8"/>
    <w:rsid w:val="00007324"/>
    <w:rsid w:val="000116F8"/>
    <w:rsid w:val="0002013D"/>
    <w:rsid w:val="0002060E"/>
    <w:rsid w:val="000230D8"/>
    <w:rsid w:val="00030B51"/>
    <w:rsid w:val="00031473"/>
    <w:rsid w:val="00042DE7"/>
    <w:rsid w:val="00043084"/>
    <w:rsid w:val="00047629"/>
    <w:rsid w:val="00053301"/>
    <w:rsid w:val="00060272"/>
    <w:rsid w:val="000649F3"/>
    <w:rsid w:val="00064D03"/>
    <w:rsid w:val="00065437"/>
    <w:rsid w:val="00070379"/>
    <w:rsid w:val="00073DC4"/>
    <w:rsid w:val="00075B22"/>
    <w:rsid w:val="0008439B"/>
    <w:rsid w:val="00095813"/>
    <w:rsid w:val="000A01C3"/>
    <w:rsid w:val="000C71F3"/>
    <w:rsid w:val="000C72D5"/>
    <w:rsid w:val="000F1190"/>
    <w:rsid w:val="00103495"/>
    <w:rsid w:val="00105C02"/>
    <w:rsid w:val="00121D15"/>
    <w:rsid w:val="00122D05"/>
    <w:rsid w:val="00123967"/>
    <w:rsid w:val="00132DA3"/>
    <w:rsid w:val="001333BF"/>
    <w:rsid w:val="00133D9B"/>
    <w:rsid w:val="001342A6"/>
    <w:rsid w:val="00144E9F"/>
    <w:rsid w:val="001463DC"/>
    <w:rsid w:val="00147962"/>
    <w:rsid w:val="00154C26"/>
    <w:rsid w:val="00155982"/>
    <w:rsid w:val="001606CC"/>
    <w:rsid w:val="00161D96"/>
    <w:rsid w:val="00162A60"/>
    <w:rsid w:val="001858B8"/>
    <w:rsid w:val="00187418"/>
    <w:rsid w:val="001928E8"/>
    <w:rsid w:val="00193D06"/>
    <w:rsid w:val="00195FBB"/>
    <w:rsid w:val="001A0AED"/>
    <w:rsid w:val="001A5FA9"/>
    <w:rsid w:val="001B09E2"/>
    <w:rsid w:val="001B2C27"/>
    <w:rsid w:val="001B2E4A"/>
    <w:rsid w:val="001B3738"/>
    <w:rsid w:val="001B6C27"/>
    <w:rsid w:val="001B7F18"/>
    <w:rsid w:val="001C4AB1"/>
    <w:rsid w:val="001D112A"/>
    <w:rsid w:val="001D6238"/>
    <w:rsid w:val="001D62FA"/>
    <w:rsid w:val="001E4706"/>
    <w:rsid w:val="001F12CC"/>
    <w:rsid w:val="001F5D43"/>
    <w:rsid w:val="0020188F"/>
    <w:rsid w:val="00203916"/>
    <w:rsid w:val="002056DD"/>
    <w:rsid w:val="00207C9E"/>
    <w:rsid w:val="00212461"/>
    <w:rsid w:val="00212654"/>
    <w:rsid w:val="002137AB"/>
    <w:rsid w:val="00220223"/>
    <w:rsid w:val="002229DE"/>
    <w:rsid w:val="00223215"/>
    <w:rsid w:val="00224E2C"/>
    <w:rsid w:val="0024095A"/>
    <w:rsid w:val="00245034"/>
    <w:rsid w:val="0025036A"/>
    <w:rsid w:val="00277BDE"/>
    <w:rsid w:val="00280325"/>
    <w:rsid w:val="00285617"/>
    <w:rsid w:val="002929DD"/>
    <w:rsid w:val="002A0142"/>
    <w:rsid w:val="002A1625"/>
    <w:rsid w:val="002B1A4E"/>
    <w:rsid w:val="002B237E"/>
    <w:rsid w:val="002C0DB6"/>
    <w:rsid w:val="002C2740"/>
    <w:rsid w:val="002C59CC"/>
    <w:rsid w:val="002D20AB"/>
    <w:rsid w:val="002D2139"/>
    <w:rsid w:val="002D3965"/>
    <w:rsid w:val="002D4F75"/>
    <w:rsid w:val="002E1056"/>
    <w:rsid w:val="002E199C"/>
    <w:rsid w:val="002E4474"/>
    <w:rsid w:val="00303919"/>
    <w:rsid w:val="00306627"/>
    <w:rsid w:val="0031234C"/>
    <w:rsid w:val="00320EE0"/>
    <w:rsid w:val="00330664"/>
    <w:rsid w:val="00331CE7"/>
    <w:rsid w:val="00332C34"/>
    <w:rsid w:val="00333C42"/>
    <w:rsid w:val="00337268"/>
    <w:rsid w:val="00341534"/>
    <w:rsid w:val="003519F2"/>
    <w:rsid w:val="00352281"/>
    <w:rsid w:val="003527BC"/>
    <w:rsid w:val="00352F37"/>
    <w:rsid w:val="00366B0F"/>
    <w:rsid w:val="00374C24"/>
    <w:rsid w:val="00376946"/>
    <w:rsid w:val="00382F32"/>
    <w:rsid w:val="003839A5"/>
    <w:rsid w:val="00387662"/>
    <w:rsid w:val="0039118A"/>
    <w:rsid w:val="00391BB7"/>
    <w:rsid w:val="0039438E"/>
    <w:rsid w:val="003A0CE0"/>
    <w:rsid w:val="003A5D1C"/>
    <w:rsid w:val="003A7CA2"/>
    <w:rsid w:val="003B016F"/>
    <w:rsid w:val="003B381D"/>
    <w:rsid w:val="003B42B9"/>
    <w:rsid w:val="003B4C1D"/>
    <w:rsid w:val="003B4C2F"/>
    <w:rsid w:val="003B4FE1"/>
    <w:rsid w:val="003B6A00"/>
    <w:rsid w:val="003C558A"/>
    <w:rsid w:val="003D341C"/>
    <w:rsid w:val="003D7722"/>
    <w:rsid w:val="003E1914"/>
    <w:rsid w:val="003E267A"/>
    <w:rsid w:val="003E6BF1"/>
    <w:rsid w:val="003F4BCE"/>
    <w:rsid w:val="003F6A6C"/>
    <w:rsid w:val="00401EE9"/>
    <w:rsid w:val="00404E0B"/>
    <w:rsid w:val="004078D8"/>
    <w:rsid w:val="0041069B"/>
    <w:rsid w:val="004118BD"/>
    <w:rsid w:val="00412F14"/>
    <w:rsid w:val="00415573"/>
    <w:rsid w:val="00416A3E"/>
    <w:rsid w:val="00422783"/>
    <w:rsid w:val="00423534"/>
    <w:rsid w:val="00431C73"/>
    <w:rsid w:val="00440A0B"/>
    <w:rsid w:val="00442F48"/>
    <w:rsid w:val="00443618"/>
    <w:rsid w:val="00444FBF"/>
    <w:rsid w:val="00447291"/>
    <w:rsid w:val="004542C7"/>
    <w:rsid w:val="00454825"/>
    <w:rsid w:val="00455963"/>
    <w:rsid w:val="00456F0A"/>
    <w:rsid w:val="00462183"/>
    <w:rsid w:val="00463BC4"/>
    <w:rsid w:val="004712F5"/>
    <w:rsid w:val="0048532A"/>
    <w:rsid w:val="004923CF"/>
    <w:rsid w:val="004943D8"/>
    <w:rsid w:val="004A4452"/>
    <w:rsid w:val="004A57AD"/>
    <w:rsid w:val="004B28E2"/>
    <w:rsid w:val="004B7828"/>
    <w:rsid w:val="004C2C06"/>
    <w:rsid w:val="004C7C3E"/>
    <w:rsid w:val="004D0489"/>
    <w:rsid w:val="004E44DF"/>
    <w:rsid w:val="004E50B4"/>
    <w:rsid w:val="004E7806"/>
    <w:rsid w:val="004F1C85"/>
    <w:rsid w:val="004F30D4"/>
    <w:rsid w:val="004F3C91"/>
    <w:rsid w:val="00510249"/>
    <w:rsid w:val="00514AA5"/>
    <w:rsid w:val="00516F30"/>
    <w:rsid w:val="0052038F"/>
    <w:rsid w:val="00530C04"/>
    <w:rsid w:val="00533402"/>
    <w:rsid w:val="0053420E"/>
    <w:rsid w:val="00541329"/>
    <w:rsid w:val="005447B8"/>
    <w:rsid w:val="0054654A"/>
    <w:rsid w:val="00551174"/>
    <w:rsid w:val="005536FC"/>
    <w:rsid w:val="005615A6"/>
    <w:rsid w:val="0056286F"/>
    <w:rsid w:val="00564196"/>
    <w:rsid w:val="00570943"/>
    <w:rsid w:val="00570B47"/>
    <w:rsid w:val="00572290"/>
    <w:rsid w:val="00572687"/>
    <w:rsid w:val="00577F4D"/>
    <w:rsid w:val="00582278"/>
    <w:rsid w:val="005B3A2C"/>
    <w:rsid w:val="005B7FAD"/>
    <w:rsid w:val="005C6D39"/>
    <w:rsid w:val="005C71D1"/>
    <w:rsid w:val="005C7F18"/>
    <w:rsid w:val="005D2F48"/>
    <w:rsid w:val="005D36EF"/>
    <w:rsid w:val="005E1761"/>
    <w:rsid w:val="005E430C"/>
    <w:rsid w:val="005E5DB5"/>
    <w:rsid w:val="005F3754"/>
    <w:rsid w:val="005F5509"/>
    <w:rsid w:val="00603C2A"/>
    <w:rsid w:val="00604386"/>
    <w:rsid w:val="00610703"/>
    <w:rsid w:val="0061322B"/>
    <w:rsid w:val="00622791"/>
    <w:rsid w:val="00622B9C"/>
    <w:rsid w:val="00623F43"/>
    <w:rsid w:val="00636BEC"/>
    <w:rsid w:val="006444AD"/>
    <w:rsid w:val="0064643B"/>
    <w:rsid w:val="006500E7"/>
    <w:rsid w:val="006507B1"/>
    <w:rsid w:val="00653773"/>
    <w:rsid w:val="006703E9"/>
    <w:rsid w:val="00677544"/>
    <w:rsid w:val="00680623"/>
    <w:rsid w:val="006925CC"/>
    <w:rsid w:val="00692887"/>
    <w:rsid w:val="00693E49"/>
    <w:rsid w:val="006952BD"/>
    <w:rsid w:val="00697EB6"/>
    <w:rsid w:val="006A4C07"/>
    <w:rsid w:val="006A5569"/>
    <w:rsid w:val="006B0AFA"/>
    <w:rsid w:val="006C4071"/>
    <w:rsid w:val="006C4531"/>
    <w:rsid w:val="006D0E85"/>
    <w:rsid w:val="006E58BE"/>
    <w:rsid w:val="006E6B2C"/>
    <w:rsid w:val="006F1066"/>
    <w:rsid w:val="006F5FE4"/>
    <w:rsid w:val="0071309F"/>
    <w:rsid w:val="007139BD"/>
    <w:rsid w:val="00715B29"/>
    <w:rsid w:val="0072067A"/>
    <w:rsid w:val="00722E31"/>
    <w:rsid w:val="00731BE2"/>
    <w:rsid w:val="007325EF"/>
    <w:rsid w:val="00736AAF"/>
    <w:rsid w:val="00737BBA"/>
    <w:rsid w:val="007406F6"/>
    <w:rsid w:val="0074077A"/>
    <w:rsid w:val="00745D98"/>
    <w:rsid w:val="00753648"/>
    <w:rsid w:val="00765253"/>
    <w:rsid w:val="00770777"/>
    <w:rsid w:val="0077417B"/>
    <w:rsid w:val="00780EA0"/>
    <w:rsid w:val="00792004"/>
    <w:rsid w:val="007A606B"/>
    <w:rsid w:val="007B17E7"/>
    <w:rsid w:val="007B2194"/>
    <w:rsid w:val="007B3168"/>
    <w:rsid w:val="007B5A92"/>
    <w:rsid w:val="007C4F0A"/>
    <w:rsid w:val="007D2EBE"/>
    <w:rsid w:val="007D35B8"/>
    <w:rsid w:val="007D792A"/>
    <w:rsid w:val="007E0D79"/>
    <w:rsid w:val="007E1DF1"/>
    <w:rsid w:val="007E4366"/>
    <w:rsid w:val="007F1350"/>
    <w:rsid w:val="00800228"/>
    <w:rsid w:val="00801C95"/>
    <w:rsid w:val="00803233"/>
    <w:rsid w:val="008065E2"/>
    <w:rsid w:val="008152DB"/>
    <w:rsid w:val="008252EC"/>
    <w:rsid w:val="00827B94"/>
    <w:rsid w:val="00831380"/>
    <w:rsid w:val="0083607B"/>
    <w:rsid w:val="00847A3C"/>
    <w:rsid w:val="00851458"/>
    <w:rsid w:val="00851834"/>
    <w:rsid w:val="00855411"/>
    <w:rsid w:val="008651E6"/>
    <w:rsid w:val="0087066D"/>
    <w:rsid w:val="00874508"/>
    <w:rsid w:val="00876462"/>
    <w:rsid w:val="0088337F"/>
    <w:rsid w:val="0089220A"/>
    <w:rsid w:val="008955F6"/>
    <w:rsid w:val="00896273"/>
    <w:rsid w:val="00896BB5"/>
    <w:rsid w:val="008A020F"/>
    <w:rsid w:val="008A0CD0"/>
    <w:rsid w:val="008A4AC8"/>
    <w:rsid w:val="008B13FB"/>
    <w:rsid w:val="008B40A6"/>
    <w:rsid w:val="008B4974"/>
    <w:rsid w:val="008B5D49"/>
    <w:rsid w:val="008C3DBD"/>
    <w:rsid w:val="008C5531"/>
    <w:rsid w:val="008D1802"/>
    <w:rsid w:val="008D4702"/>
    <w:rsid w:val="008D58A5"/>
    <w:rsid w:val="008F020C"/>
    <w:rsid w:val="008F096C"/>
    <w:rsid w:val="008F513B"/>
    <w:rsid w:val="0090012B"/>
    <w:rsid w:val="0090139A"/>
    <w:rsid w:val="00921A7F"/>
    <w:rsid w:val="00921F0E"/>
    <w:rsid w:val="009228B0"/>
    <w:rsid w:val="009363AC"/>
    <w:rsid w:val="0094232F"/>
    <w:rsid w:val="00944545"/>
    <w:rsid w:val="009447B7"/>
    <w:rsid w:val="00945587"/>
    <w:rsid w:val="009535A4"/>
    <w:rsid w:val="00957306"/>
    <w:rsid w:val="00957EB8"/>
    <w:rsid w:val="0096035D"/>
    <w:rsid w:val="0096178C"/>
    <w:rsid w:val="009655F4"/>
    <w:rsid w:val="00965B2F"/>
    <w:rsid w:val="00972DCF"/>
    <w:rsid w:val="00973D5E"/>
    <w:rsid w:val="009758B3"/>
    <w:rsid w:val="009846BB"/>
    <w:rsid w:val="009930EA"/>
    <w:rsid w:val="009A0C53"/>
    <w:rsid w:val="009A0DE3"/>
    <w:rsid w:val="009A0F21"/>
    <w:rsid w:val="009A4D19"/>
    <w:rsid w:val="009C2F40"/>
    <w:rsid w:val="009C2F54"/>
    <w:rsid w:val="009D675F"/>
    <w:rsid w:val="009D7502"/>
    <w:rsid w:val="009E258A"/>
    <w:rsid w:val="009F1C56"/>
    <w:rsid w:val="009F4C64"/>
    <w:rsid w:val="00A04ADB"/>
    <w:rsid w:val="00A10859"/>
    <w:rsid w:val="00A163DD"/>
    <w:rsid w:val="00A218AF"/>
    <w:rsid w:val="00A225BC"/>
    <w:rsid w:val="00A27B27"/>
    <w:rsid w:val="00A27E89"/>
    <w:rsid w:val="00A3357D"/>
    <w:rsid w:val="00A3701E"/>
    <w:rsid w:val="00A43090"/>
    <w:rsid w:val="00A636BE"/>
    <w:rsid w:val="00A7726B"/>
    <w:rsid w:val="00A80AC1"/>
    <w:rsid w:val="00A87BEE"/>
    <w:rsid w:val="00AB64FC"/>
    <w:rsid w:val="00AC2307"/>
    <w:rsid w:val="00AC30CF"/>
    <w:rsid w:val="00AC34F9"/>
    <w:rsid w:val="00AC5E92"/>
    <w:rsid w:val="00AC5EEE"/>
    <w:rsid w:val="00AD4850"/>
    <w:rsid w:val="00AD611C"/>
    <w:rsid w:val="00AD6127"/>
    <w:rsid w:val="00B00ADB"/>
    <w:rsid w:val="00B0641D"/>
    <w:rsid w:val="00B16335"/>
    <w:rsid w:val="00B22076"/>
    <w:rsid w:val="00B252EF"/>
    <w:rsid w:val="00B26973"/>
    <w:rsid w:val="00B33A36"/>
    <w:rsid w:val="00B34B75"/>
    <w:rsid w:val="00B34D61"/>
    <w:rsid w:val="00B35D5D"/>
    <w:rsid w:val="00B37159"/>
    <w:rsid w:val="00B42334"/>
    <w:rsid w:val="00B42B54"/>
    <w:rsid w:val="00B65C4B"/>
    <w:rsid w:val="00B67C2D"/>
    <w:rsid w:val="00B77C2E"/>
    <w:rsid w:val="00B836D8"/>
    <w:rsid w:val="00B83C46"/>
    <w:rsid w:val="00B913A4"/>
    <w:rsid w:val="00BA65AF"/>
    <w:rsid w:val="00BB1A74"/>
    <w:rsid w:val="00BB7949"/>
    <w:rsid w:val="00BD049B"/>
    <w:rsid w:val="00BD3F92"/>
    <w:rsid w:val="00BD6A5E"/>
    <w:rsid w:val="00BE1B7D"/>
    <w:rsid w:val="00BE48F0"/>
    <w:rsid w:val="00BF7CF2"/>
    <w:rsid w:val="00C00F61"/>
    <w:rsid w:val="00C04B7C"/>
    <w:rsid w:val="00C066AD"/>
    <w:rsid w:val="00C06B90"/>
    <w:rsid w:val="00C114C7"/>
    <w:rsid w:val="00C14752"/>
    <w:rsid w:val="00C17EC2"/>
    <w:rsid w:val="00C22177"/>
    <w:rsid w:val="00C248F3"/>
    <w:rsid w:val="00C257A3"/>
    <w:rsid w:val="00C309AE"/>
    <w:rsid w:val="00C425D8"/>
    <w:rsid w:val="00C439E1"/>
    <w:rsid w:val="00C516D2"/>
    <w:rsid w:val="00C547AE"/>
    <w:rsid w:val="00C55397"/>
    <w:rsid w:val="00C63FAF"/>
    <w:rsid w:val="00C82640"/>
    <w:rsid w:val="00C938B4"/>
    <w:rsid w:val="00C945F3"/>
    <w:rsid w:val="00C95700"/>
    <w:rsid w:val="00C9786F"/>
    <w:rsid w:val="00CA582D"/>
    <w:rsid w:val="00CA60D7"/>
    <w:rsid w:val="00CB26CF"/>
    <w:rsid w:val="00CB3452"/>
    <w:rsid w:val="00CB3820"/>
    <w:rsid w:val="00CB4F64"/>
    <w:rsid w:val="00CB5297"/>
    <w:rsid w:val="00CB640C"/>
    <w:rsid w:val="00CB7264"/>
    <w:rsid w:val="00CC0ABD"/>
    <w:rsid w:val="00CC4458"/>
    <w:rsid w:val="00CD5425"/>
    <w:rsid w:val="00CD56FF"/>
    <w:rsid w:val="00CD64A9"/>
    <w:rsid w:val="00CE395B"/>
    <w:rsid w:val="00CE3AB4"/>
    <w:rsid w:val="00CE49F8"/>
    <w:rsid w:val="00CF4126"/>
    <w:rsid w:val="00CF517C"/>
    <w:rsid w:val="00CF66A1"/>
    <w:rsid w:val="00D13A31"/>
    <w:rsid w:val="00D141AB"/>
    <w:rsid w:val="00D15AF9"/>
    <w:rsid w:val="00D165FE"/>
    <w:rsid w:val="00D205F3"/>
    <w:rsid w:val="00D21F36"/>
    <w:rsid w:val="00D253E0"/>
    <w:rsid w:val="00D43FD2"/>
    <w:rsid w:val="00D47CEC"/>
    <w:rsid w:val="00D47FBE"/>
    <w:rsid w:val="00D50441"/>
    <w:rsid w:val="00D55066"/>
    <w:rsid w:val="00D55307"/>
    <w:rsid w:val="00D62C61"/>
    <w:rsid w:val="00D63FEA"/>
    <w:rsid w:val="00D666FA"/>
    <w:rsid w:val="00D67386"/>
    <w:rsid w:val="00D67756"/>
    <w:rsid w:val="00D74C32"/>
    <w:rsid w:val="00D85360"/>
    <w:rsid w:val="00D86E00"/>
    <w:rsid w:val="00D93211"/>
    <w:rsid w:val="00D93972"/>
    <w:rsid w:val="00D94730"/>
    <w:rsid w:val="00D94E67"/>
    <w:rsid w:val="00D962D6"/>
    <w:rsid w:val="00DA20B4"/>
    <w:rsid w:val="00DB46FA"/>
    <w:rsid w:val="00DB61D9"/>
    <w:rsid w:val="00DC2A44"/>
    <w:rsid w:val="00DC452D"/>
    <w:rsid w:val="00DC57B3"/>
    <w:rsid w:val="00DC7242"/>
    <w:rsid w:val="00DE23EE"/>
    <w:rsid w:val="00DE35A4"/>
    <w:rsid w:val="00DF018D"/>
    <w:rsid w:val="00DF3479"/>
    <w:rsid w:val="00DF354D"/>
    <w:rsid w:val="00E122E1"/>
    <w:rsid w:val="00E1246C"/>
    <w:rsid w:val="00E2600B"/>
    <w:rsid w:val="00E33030"/>
    <w:rsid w:val="00E351D8"/>
    <w:rsid w:val="00E5552E"/>
    <w:rsid w:val="00E57833"/>
    <w:rsid w:val="00E64635"/>
    <w:rsid w:val="00E70D8A"/>
    <w:rsid w:val="00E73DA6"/>
    <w:rsid w:val="00E75221"/>
    <w:rsid w:val="00E76CD2"/>
    <w:rsid w:val="00E8470F"/>
    <w:rsid w:val="00E906EA"/>
    <w:rsid w:val="00E97C6E"/>
    <w:rsid w:val="00EA0713"/>
    <w:rsid w:val="00EA7B6A"/>
    <w:rsid w:val="00EB6B91"/>
    <w:rsid w:val="00EC148F"/>
    <w:rsid w:val="00ED5897"/>
    <w:rsid w:val="00F027CE"/>
    <w:rsid w:val="00F0516C"/>
    <w:rsid w:val="00F05E18"/>
    <w:rsid w:val="00F11AF7"/>
    <w:rsid w:val="00F12084"/>
    <w:rsid w:val="00F12EF2"/>
    <w:rsid w:val="00F16243"/>
    <w:rsid w:val="00F165DC"/>
    <w:rsid w:val="00F21F37"/>
    <w:rsid w:val="00F23686"/>
    <w:rsid w:val="00F24376"/>
    <w:rsid w:val="00F2669C"/>
    <w:rsid w:val="00F3004D"/>
    <w:rsid w:val="00F37671"/>
    <w:rsid w:val="00F42A64"/>
    <w:rsid w:val="00F45FB6"/>
    <w:rsid w:val="00F55CDF"/>
    <w:rsid w:val="00F700F1"/>
    <w:rsid w:val="00F7766A"/>
    <w:rsid w:val="00F850AD"/>
    <w:rsid w:val="00F86714"/>
    <w:rsid w:val="00FA0D33"/>
    <w:rsid w:val="00FA1715"/>
    <w:rsid w:val="00FA1EAB"/>
    <w:rsid w:val="00FA74FB"/>
    <w:rsid w:val="00FB1980"/>
    <w:rsid w:val="00FC18D8"/>
    <w:rsid w:val="00FC29E0"/>
    <w:rsid w:val="00FD1A2D"/>
    <w:rsid w:val="00FD695E"/>
    <w:rsid w:val="00FD7842"/>
    <w:rsid w:val="00FE07BC"/>
    <w:rsid w:val="00FE1868"/>
    <w:rsid w:val="00FE26F8"/>
    <w:rsid w:val="00FE7E9E"/>
    <w:rsid w:val="00FF0484"/>
    <w:rsid w:val="00FF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24745"/>
  <w15:docId w15:val="{691340D0-4AA1-4348-9F4A-8EE94D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BF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33BF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link w:val="BodyTextIndent"/>
    <w:rsid w:val="001333BF"/>
    <w:rPr>
      <w:rFonts w:ascii="Times New Roman" w:eastAsia="Times New Roman" w:hAnsi="Times New Roman" w:cs="Times New Roman"/>
      <w:sz w:val="26"/>
      <w:szCs w:val="28"/>
    </w:rPr>
  </w:style>
  <w:style w:type="paragraph" w:styleId="ListParagraph">
    <w:name w:val="List Paragraph"/>
    <w:basedOn w:val="Normal"/>
    <w:uiPriority w:val="34"/>
    <w:qFormat/>
    <w:rsid w:val="009228B0"/>
    <w:pPr>
      <w:ind w:left="720"/>
      <w:contextualSpacing/>
    </w:pPr>
  </w:style>
  <w:style w:type="character" w:styleId="Hyperlink">
    <w:name w:val="Hyperlink"/>
    <w:uiPriority w:val="99"/>
    <w:unhideWhenUsed/>
    <w:rsid w:val="00E122E1"/>
    <w:rPr>
      <w:color w:val="0000FF"/>
      <w:u w:val="single"/>
    </w:rPr>
  </w:style>
  <w:style w:type="character" w:customStyle="1" w:styleId="StyleArial">
    <w:name w:val="Style Arial"/>
    <w:rsid w:val="00F0516C"/>
    <w:rPr>
      <w:rFonts w:ascii="Arial" w:hAnsi="Arial"/>
      <w:sz w:val="22"/>
    </w:rPr>
  </w:style>
  <w:style w:type="character" w:customStyle="1" w:styleId="apple-converted-space">
    <w:name w:val="apple-converted-space"/>
    <w:rsid w:val="009D7502"/>
  </w:style>
  <w:style w:type="paragraph" w:styleId="Header">
    <w:name w:val="header"/>
    <w:basedOn w:val="Normal"/>
    <w:link w:val="HeaderChar"/>
    <w:uiPriority w:val="99"/>
    <w:unhideWhenUsed/>
    <w:rsid w:val="001A0A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AED"/>
    <w:rPr>
      <w:rFonts w:ascii="Times New Roman" w:eastAsia="Times New Roman" w:hAnsi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0A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AED"/>
    <w:rPr>
      <w:rFonts w:ascii="Times New Roman" w:eastAsia="Times New Roman" w:hAnsi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307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B7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B7D"/>
    <w:rPr>
      <w:rFonts w:ascii="Times New Roman" w:eastAsia="Times New Roman" w:hAnsi="Times New Roman"/>
      <w:color w:val="000000"/>
    </w:rPr>
  </w:style>
  <w:style w:type="character" w:styleId="FootnoteReference">
    <w:name w:val="footnote reference"/>
    <w:uiPriority w:val="99"/>
    <w:semiHidden/>
    <w:unhideWhenUsed/>
    <w:rsid w:val="00BE1B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7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7B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83607B"/>
    <w:rPr>
      <w:rFonts w:ascii="Times New Roman" w:eastAsia="Times New Roman" w:hAnsi="Times New Roman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3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FD8B-8D3A-42F4-9AC7-4F07F371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1497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</dc:creator>
  <cp:lastModifiedBy>Tuan Nghia</cp:lastModifiedBy>
  <cp:revision>2</cp:revision>
  <cp:lastPrinted>2018-02-08T01:31:00Z</cp:lastPrinted>
  <dcterms:created xsi:type="dcterms:W3CDTF">2024-06-14T01:44:00Z</dcterms:created>
  <dcterms:modified xsi:type="dcterms:W3CDTF">2024-06-14T01:44:00Z</dcterms:modified>
</cp:coreProperties>
</file>