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2" w:type="dxa"/>
        <w:tblLook w:val="0000" w:firstRow="0" w:lastRow="0" w:firstColumn="0" w:lastColumn="0" w:noHBand="0" w:noVBand="0"/>
      </w:tblPr>
      <w:tblGrid>
        <w:gridCol w:w="3828"/>
        <w:gridCol w:w="5528"/>
      </w:tblGrid>
      <w:tr w:rsidR="00BC5500" w:rsidRPr="00B26607" w14:paraId="1A4F9330" w14:textId="77777777" w:rsidTr="00F57C9A">
        <w:trPr>
          <w:trHeight w:val="1975"/>
        </w:trPr>
        <w:tc>
          <w:tcPr>
            <w:tcW w:w="3828" w:type="dxa"/>
          </w:tcPr>
          <w:p w14:paraId="2D901A70" w14:textId="77777777" w:rsidR="00BC5500" w:rsidRPr="00B26607" w:rsidRDefault="00BC5500" w:rsidP="005F46A4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B2660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ỦY BAN NHÂN DÂN</w:t>
            </w:r>
          </w:p>
          <w:p w14:paraId="0C530219" w14:textId="6FAD11C3" w:rsidR="00BC5500" w:rsidRPr="00B26607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B2660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TỈNH HÀ TĨNH</w:t>
            </w:r>
          </w:p>
          <w:p w14:paraId="671BA9BC" w14:textId="5D8F5974" w:rsidR="00F17ADD" w:rsidRPr="00B26607" w:rsidRDefault="00F17ADD" w:rsidP="005F46A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B26607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5D5161E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11341</wp:posOffset>
                      </wp:positionV>
                      <wp:extent cx="6096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27A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6pt;margin-top:.9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" strokeweight=".5pt"/>
                  </w:pict>
                </mc:Fallback>
              </mc:AlternateContent>
            </w:r>
          </w:p>
          <w:p w14:paraId="67843087" w14:textId="36A0A082" w:rsidR="00BC5500" w:rsidRPr="00360509" w:rsidRDefault="00BC5500" w:rsidP="005F46A4">
            <w:pPr>
              <w:spacing w:after="120"/>
              <w:jc w:val="center"/>
              <w:rPr>
                <w:rFonts w:ascii="Times New Roman" w:hAnsi="Times New Roman"/>
                <w:spacing w:val="-6"/>
                <w:vertAlign w:val="subscript"/>
              </w:rPr>
            </w:pPr>
            <w:r w:rsidRPr="00360509">
              <w:rPr>
                <w:rFonts w:ascii="Times New Roman" w:hAnsi="Times New Roman"/>
                <w:spacing w:val="-6"/>
              </w:rPr>
              <w:t xml:space="preserve">Số: </w:t>
            </w:r>
            <w:r w:rsidR="004769D9" w:rsidRPr="00360509">
              <w:rPr>
                <w:rFonts w:ascii="Times New Roman" w:hAnsi="Times New Roman"/>
                <w:spacing w:val="-6"/>
              </w:rPr>
              <w:t xml:space="preserve">  </w:t>
            </w:r>
            <w:r w:rsidR="007F6586" w:rsidRPr="00360509">
              <w:rPr>
                <w:rFonts w:ascii="Times New Roman" w:hAnsi="Times New Roman"/>
                <w:spacing w:val="-6"/>
              </w:rPr>
              <w:t xml:space="preserve">   </w:t>
            </w:r>
            <w:r w:rsidR="004769D9" w:rsidRPr="00360509">
              <w:rPr>
                <w:rFonts w:ascii="Times New Roman" w:hAnsi="Times New Roman"/>
                <w:spacing w:val="-6"/>
              </w:rPr>
              <w:t xml:space="preserve"> </w:t>
            </w:r>
            <w:r w:rsidR="005D6003" w:rsidRPr="00360509">
              <w:rPr>
                <w:rFonts w:ascii="Times New Roman" w:hAnsi="Times New Roman"/>
                <w:spacing w:val="-6"/>
              </w:rPr>
              <w:t xml:space="preserve"> </w:t>
            </w:r>
            <w:r w:rsidR="004769D9" w:rsidRPr="00360509">
              <w:rPr>
                <w:rFonts w:ascii="Times New Roman" w:hAnsi="Times New Roman"/>
                <w:spacing w:val="-6"/>
              </w:rPr>
              <w:t xml:space="preserve">     </w:t>
            </w:r>
            <w:r w:rsidR="00353D3F" w:rsidRPr="00360509">
              <w:rPr>
                <w:rFonts w:ascii="Times New Roman" w:hAnsi="Times New Roman"/>
                <w:spacing w:val="-6"/>
              </w:rPr>
              <w:t xml:space="preserve"> </w:t>
            </w:r>
            <w:r w:rsidRPr="00360509">
              <w:rPr>
                <w:rFonts w:ascii="Times New Roman" w:hAnsi="Times New Roman"/>
                <w:spacing w:val="-6"/>
              </w:rPr>
              <w:t xml:space="preserve"> /UBND-VX</w:t>
            </w:r>
            <w:r w:rsidR="002C233B" w:rsidRPr="00360509">
              <w:rPr>
                <w:rFonts w:ascii="Times New Roman" w:hAnsi="Times New Roman"/>
                <w:spacing w:val="-6"/>
                <w:vertAlign w:val="subscript"/>
              </w:rPr>
              <w:t>1</w:t>
            </w:r>
          </w:p>
          <w:p w14:paraId="7002818E" w14:textId="77777777" w:rsidR="000677B3" w:rsidRDefault="00C34D51" w:rsidP="000677B3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77B3">
              <w:rPr>
                <w:rFonts w:ascii="Times New Roman" w:hAnsi="Times New Roman"/>
                <w:spacing w:val="-6"/>
                <w:sz w:val="24"/>
                <w:szCs w:val="24"/>
              </w:rPr>
              <w:t>V</w:t>
            </w:r>
            <w:r w:rsidR="00F8494C" w:rsidRPr="000677B3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r w:rsidRPr="000677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 </w:t>
            </w:r>
            <w:r w:rsidR="00FB7D9A" w:rsidRPr="000677B3">
              <w:rPr>
                <w:rFonts w:ascii="Times New Roman" w:hAnsi="Times New Roman"/>
                <w:spacing w:val="-6"/>
                <w:sz w:val="24"/>
                <w:szCs w:val="24"/>
              </w:rPr>
              <w:t>giao</w:t>
            </w:r>
            <w:r w:rsidR="00120963" w:rsidRPr="000677B3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</w:t>
            </w:r>
            <w:r w:rsidR="000677B3" w:rsidRPr="000677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phối hợp triển khai </w:t>
            </w:r>
          </w:p>
          <w:p w14:paraId="37FE41FE" w14:textId="74976B76" w:rsidR="000677B3" w:rsidRPr="000677B3" w:rsidRDefault="000677B3" w:rsidP="000677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677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dự án “Yêu lắm Việt Nam”</w:t>
            </w:r>
          </w:p>
          <w:p w14:paraId="0FC6085C" w14:textId="6A2D1605" w:rsidR="00BC5500" w:rsidRPr="00CA7466" w:rsidRDefault="00BC5500" w:rsidP="00CA746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3B6D24" w14:textId="77777777" w:rsidR="00BC5500" w:rsidRPr="00B26607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B26607"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  <w:t>CỘNG HÒA XÃ HỘI CHỦ NGHĨA VIỆT NAM</w:t>
            </w:r>
          </w:p>
          <w:p w14:paraId="71D6CEFF" w14:textId="3FCF76B6" w:rsidR="00BC5500" w:rsidRPr="00B26607" w:rsidRDefault="00BC5500" w:rsidP="005F46A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4"/>
              </w:rPr>
            </w:pPr>
            <w:r w:rsidRPr="00B26607">
              <w:rPr>
                <w:rFonts w:ascii="Times New Roman" w:hAnsi="Times New Roman" w:hint="eastAsia"/>
                <w:b/>
                <w:bCs/>
                <w:spacing w:val="-6"/>
                <w:szCs w:val="24"/>
              </w:rPr>
              <w:t>Đ</w:t>
            </w:r>
            <w:r w:rsidRPr="00B26607">
              <w:rPr>
                <w:rFonts w:ascii="Times New Roman" w:hAnsi="Times New Roman"/>
                <w:b/>
                <w:bCs/>
                <w:spacing w:val="-6"/>
                <w:szCs w:val="24"/>
              </w:rPr>
              <w:t>ộc lập - Tự do - Hạnh phúc</w:t>
            </w:r>
          </w:p>
          <w:p w14:paraId="58D0136E" w14:textId="1509ED06" w:rsidR="00BC5500" w:rsidRPr="003F3282" w:rsidRDefault="003F3282" w:rsidP="005F46A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4"/>
              </w:rPr>
            </w:pPr>
            <w:r w:rsidRPr="00B26607"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5152B3DF">
                      <wp:simplePos x="0" y="0"/>
                      <wp:positionH relativeFrom="column">
                        <wp:posOffset>670624</wp:posOffset>
                      </wp:positionH>
                      <wp:positionV relativeFrom="paragraph">
                        <wp:posOffset>7123</wp:posOffset>
                      </wp:positionV>
                      <wp:extent cx="2087592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D1D3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pt,.55pt" to="217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" strokecolor="black [3040]" strokeweight=".5pt"/>
                  </w:pict>
                </mc:Fallback>
              </mc:AlternateContent>
            </w:r>
          </w:p>
          <w:p w14:paraId="504FA3E6" w14:textId="2773ABD6" w:rsidR="00BC5500" w:rsidRPr="00B26607" w:rsidRDefault="00BC5500" w:rsidP="005F46A4">
            <w:pPr>
              <w:jc w:val="center"/>
              <w:rPr>
                <w:rFonts w:ascii="Times New Roman" w:hAnsi="Times New Roman"/>
                <w:i/>
                <w:spacing w:val="-6"/>
              </w:rPr>
            </w:pPr>
            <w:r w:rsidRPr="00B26607">
              <w:rPr>
                <w:rFonts w:ascii="Times New Roman" w:hAnsi="Times New Roman"/>
                <w:i/>
                <w:iCs/>
                <w:spacing w:val="-6"/>
              </w:rPr>
              <w:t>Hà Tĩnh, ngày</w:t>
            </w:r>
            <w:r w:rsidR="00256508" w:rsidRPr="00B2660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4769D9" w:rsidRPr="00B26607">
              <w:rPr>
                <w:rFonts w:ascii="Times New Roman" w:hAnsi="Times New Roman"/>
                <w:i/>
                <w:iCs/>
                <w:spacing w:val="-6"/>
              </w:rPr>
              <w:t xml:space="preserve">  </w:t>
            </w:r>
            <w:r w:rsidR="005D6003" w:rsidRPr="00B2660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="00B460B7" w:rsidRPr="00B26607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Pr="00B26607">
              <w:rPr>
                <w:rFonts w:ascii="Times New Roman" w:hAnsi="Times New Roman"/>
                <w:i/>
                <w:iCs/>
                <w:spacing w:val="-6"/>
              </w:rPr>
              <w:t xml:space="preserve"> tháng </w:t>
            </w:r>
            <w:r w:rsidR="00B460B7" w:rsidRPr="00B26607">
              <w:rPr>
                <w:rFonts w:ascii="Times New Roman" w:hAnsi="Times New Roman"/>
                <w:i/>
                <w:iCs/>
                <w:spacing w:val="-6"/>
              </w:rPr>
              <w:t xml:space="preserve">   </w:t>
            </w:r>
            <w:r w:rsidRPr="00B26607">
              <w:rPr>
                <w:rFonts w:ascii="Times New Roman" w:hAnsi="Times New Roman"/>
                <w:i/>
                <w:iCs/>
                <w:spacing w:val="-6"/>
              </w:rPr>
              <w:t xml:space="preserve"> n</w:t>
            </w:r>
            <w:r w:rsidRPr="00B26607">
              <w:rPr>
                <w:rFonts w:ascii="Times New Roman" w:hAnsi="Times New Roman" w:hint="eastAsia"/>
                <w:i/>
                <w:iCs/>
                <w:spacing w:val="-6"/>
              </w:rPr>
              <w:t>ă</w:t>
            </w:r>
            <w:r w:rsidRPr="00B26607">
              <w:rPr>
                <w:rFonts w:ascii="Times New Roman" w:hAnsi="Times New Roman"/>
                <w:i/>
                <w:iCs/>
                <w:spacing w:val="-6"/>
              </w:rPr>
              <w:t>m 202</w:t>
            </w:r>
            <w:r w:rsidR="007D0B23" w:rsidRPr="00B26607">
              <w:rPr>
                <w:rFonts w:ascii="Times New Roman" w:hAnsi="Times New Roman"/>
                <w:i/>
                <w:iCs/>
                <w:spacing w:val="-6"/>
              </w:rPr>
              <w:t>4</w:t>
            </w:r>
          </w:p>
        </w:tc>
      </w:tr>
    </w:tbl>
    <w:p w14:paraId="7F6C06B3" w14:textId="77777777" w:rsidR="00F17ADD" w:rsidRDefault="00F17ADD" w:rsidP="00F05490">
      <w:pPr>
        <w:spacing w:after="120"/>
        <w:jc w:val="center"/>
        <w:rPr>
          <w:rFonts w:ascii="Times New Roman" w:hAnsi="Times New Roman"/>
          <w:spacing w:val="-6"/>
          <w:sz w:val="14"/>
          <w:szCs w:val="14"/>
        </w:rPr>
      </w:pPr>
    </w:p>
    <w:p w14:paraId="2717D390" w14:textId="77777777" w:rsidR="0048033B" w:rsidRDefault="0048033B" w:rsidP="00F05490">
      <w:pPr>
        <w:spacing w:after="120"/>
        <w:jc w:val="center"/>
        <w:rPr>
          <w:rFonts w:ascii="Times New Roman" w:hAnsi="Times New Roman"/>
          <w:spacing w:val="-6"/>
          <w:sz w:val="14"/>
          <w:szCs w:val="14"/>
        </w:rPr>
      </w:pPr>
    </w:p>
    <w:tbl>
      <w:tblPr>
        <w:tblStyle w:val="TableGrid"/>
        <w:tblW w:w="1063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87"/>
      </w:tblGrid>
      <w:tr w:rsidR="0020537B" w:rsidRPr="00290562" w14:paraId="0EBCF819" w14:textId="77777777" w:rsidTr="00D47C3C">
        <w:tc>
          <w:tcPr>
            <w:tcW w:w="3544" w:type="dxa"/>
          </w:tcPr>
          <w:p w14:paraId="16E15DF5" w14:textId="2EA1464D" w:rsidR="0020537B" w:rsidRPr="00290562" w:rsidRDefault="005E1E77" w:rsidP="005E1E77">
            <w:pPr>
              <w:rPr>
                <w:rFonts w:ascii="Times New Roman" w:hAnsi="Times New Roman"/>
                <w:spacing w:val="-6"/>
              </w:rPr>
            </w:pPr>
            <w:r w:rsidRPr="00290562">
              <w:rPr>
                <w:rFonts w:ascii="Times New Roman" w:hAnsi="Times New Roman"/>
                <w:spacing w:val="-6"/>
              </w:rPr>
              <w:t xml:space="preserve">   </w:t>
            </w:r>
            <w:r w:rsidR="00F76D34" w:rsidRPr="00290562">
              <w:rPr>
                <w:rFonts w:ascii="Times New Roman" w:hAnsi="Times New Roman"/>
                <w:spacing w:val="-6"/>
              </w:rPr>
              <w:t xml:space="preserve">   </w:t>
            </w:r>
            <w:r w:rsidR="00B33008" w:rsidRPr="00290562">
              <w:rPr>
                <w:rFonts w:ascii="Times New Roman" w:hAnsi="Times New Roman"/>
                <w:spacing w:val="-6"/>
              </w:rPr>
              <w:t xml:space="preserve"> </w:t>
            </w:r>
            <w:r w:rsidR="0048033B">
              <w:rPr>
                <w:rFonts w:ascii="Times New Roman" w:hAnsi="Times New Roman"/>
                <w:spacing w:val="-6"/>
              </w:rPr>
              <w:t xml:space="preserve">                           </w:t>
            </w:r>
            <w:r w:rsidR="00482C4B">
              <w:rPr>
                <w:rFonts w:ascii="Times New Roman" w:hAnsi="Times New Roman"/>
                <w:spacing w:val="-6"/>
              </w:rPr>
              <w:t xml:space="preserve">  </w:t>
            </w:r>
            <w:r w:rsidR="0020537B" w:rsidRPr="00290562">
              <w:rPr>
                <w:rFonts w:ascii="Times New Roman" w:hAnsi="Times New Roman"/>
                <w:spacing w:val="-6"/>
              </w:rPr>
              <w:t xml:space="preserve">Kính gửi: </w:t>
            </w:r>
          </w:p>
        </w:tc>
        <w:tc>
          <w:tcPr>
            <w:tcW w:w="7087" w:type="dxa"/>
          </w:tcPr>
          <w:p w14:paraId="4C4D548B" w14:textId="77777777" w:rsidR="00482C4B" w:rsidRDefault="00482C4B" w:rsidP="00D1205C">
            <w:pPr>
              <w:rPr>
                <w:rFonts w:ascii="Times New Roman" w:hAnsi="Times New Roman"/>
                <w:spacing w:val="-6"/>
              </w:rPr>
            </w:pPr>
          </w:p>
          <w:p w14:paraId="3D866829" w14:textId="39076653" w:rsidR="00D1205C" w:rsidRDefault="00482C4B" w:rsidP="00D1205C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</w:t>
            </w:r>
            <w:r w:rsidR="0048033B">
              <w:rPr>
                <w:rFonts w:ascii="Times New Roman" w:hAnsi="Times New Roman"/>
                <w:spacing w:val="-6"/>
              </w:rPr>
              <w:t>Sở Văn hóa, Thể thao và Du lịch</w:t>
            </w:r>
            <w:r w:rsidR="00406E23">
              <w:rPr>
                <w:rFonts w:ascii="Times New Roman" w:hAnsi="Times New Roman"/>
                <w:spacing w:val="-6"/>
              </w:rPr>
              <w:t>;</w:t>
            </w:r>
          </w:p>
          <w:p w14:paraId="07CC641B" w14:textId="3B5A4823" w:rsidR="00482C4B" w:rsidRDefault="00482C4B" w:rsidP="00D1205C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Sở</w:t>
            </w:r>
            <w:r w:rsidR="00406E23">
              <w:rPr>
                <w:rFonts w:ascii="Times New Roman" w:hAnsi="Times New Roman"/>
                <w:spacing w:val="-6"/>
              </w:rPr>
              <w:t xml:space="preserve"> Thông tin và Truyền thông;</w:t>
            </w:r>
          </w:p>
          <w:p w14:paraId="5EDE3C52" w14:textId="118E47AD" w:rsidR="00482C4B" w:rsidRPr="00290562" w:rsidRDefault="00482C4B" w:rsidP="00D1205C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UBND </w:t>
            </w:r>
            <w:r w:rsidR="00406E23">
              <w:rPr>
                <w:rFonts w:ascii="Times New Roman" w:hAnsi="Times New Roman"/>
                <w:spacing w:val="-6"/>
              </w:rPr>
              <w:t>các huyện, thành phố, thị xã.</w:t>
            </w:r>
          </w:p>
        </w:tc>
      </w:tr>
      <w:tr w:rsidR="0020537B" w:rsidRPr="00290562" w14:paraId="3D7618A9" w14:textId="77777777" w:rsidTr="00D47C3C">
        <w:trPr>
          <w:trHeight w:val="68"/>
        </w:trPr>
        <w:tc>
          <w:tcPr>
            <w:tcW w:w="3544" w:type="dxa"/>
          </w:tcPr>
          <w:p w14:paraId="435CEDD0" w14:textId="77777777" w:rsidR="0020537B" w:rsidRDefault="0020537B" w:rsidP="0031031D">
            <w:pPr>
              <w:rPr>
                <w:rFonts w:ascii="Times New Roman" w:hAnsi="Times New Roman"/>
                <w:spacing w:val="-6"/>
              </w:rPr>
            </w:pPr>
          </w:p>
          <w:p w14:paraId="0286968D" w14:textId="77777777" w:rsidR="0048033B" w:rsidRPr="00290562" w:rsidRDefault="0048033B" w:rsidP="0031031D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7" w:type="dxa"/>
          </w:tcPr>
          <w:p w14:paraId="004A4CEF" w14:textId="039A2A2B" w:rsidR="00F2586A" w:rsidRPr="00290562" w:rsidRDefault="00F2586A" w:rsidP="00951144">
            <w:pPr>
              <w:rPr>
                <w:rFonts w:ascii="Times New Roman" w:hAnsi="Times New Roman"/>
                <w:spacing w:val="-6"/>
              </w:rPr>
            </w:pPr>
          </w:p>
        </w:tc>
      </w:tr>
    </w:tbl>
    <w:p w14:paraId="4DDDB97C" w14:textId="6BC81680" w:rsidR="001F76A7" w:rsidRDefault="0042245B" w:rsidP="00254766">
      <w:pPr>
        <w:spacing w:after="60"/>
        <w:ind w:firstLine="709"/>
        <w:jc w:val="both"/>
        <w:rPr>
          <w:rFonts w:ascii="Times New Roman" w:hAnsi="Times New Roman" w:cs="Times New Roman"/>
          <w:spacing w:val="-6"/>
        </w:rPr>
      </w:pPr>
      <w:r w:rsidRPr="00290562">
        <w:rPr>
          <w:rFonts w:ascii="Times New Roman" w:hAnsi="Times New Roman" w:cs="Times New Roman"/>
        </w:rPr>
        <w:t xml:space="preserve">Thực hiện </w:t>
      </w:r>
      <w:r w:rsidR="001F76A7">
        <w:rPr>
          <w:rFonts w:ascii="Times New Roman" w:hAnsi="Times New Roman" w:cs="Times New Roman"/>
          <w:spacing w:val="-6"/>
        </w:rPr>
        <w:t>Văn bản</w:t>
      </w:r>
      <w:r w:rsidR="00A701E8" w:rsidRPr="005C1D6A">
        <w:rPr>
          <w:rFonts w:ascii="Times New Roman" w:hAnsi="Times New Roman" w:cs="Times New Roman"/>
          <w:spacing w:val="-6"/>
        </w:rPr>
        <w:t xml:space="preserve"> số </w:t>
      </w:r>
      <w:r w:rsidR="001F76A7">
        <w:rPr>
          <w:rFonts w:ascii="Times New Roman" w:hAnsi="Times New Roman" w:cs="Times New Roman"/>
          <w:spacing w:val="-6"/>
        </w:rPr>
        <w:t>2841</w:t>
      </w:r>
      <w:r w:rsidR="00A701E8" w:rsidRPr="005C1D6A">
        <w:rPr>
          <w:rFonts w:ascii="Times New Roman" w:hAnsi="Times New Roman" w:cs="Times New Roman"/>
          <w:spacing w:val="-6"/>
        </w:rPr>
        <w:t>-</w:t>
      </w:r>
      <w:r w:rsidR="001F76A7">
        <w:rPr>
          <w:rFonts w:ascii="Times New Roman" w:hAnsi="Times New Roman" w:cs="Times New Roman"/>
          <w:spacing w:val="-6"/>
        </w:rPr>
        <w:t>CV</w:t>
      </w:r>
      <w:r w:rsidR="00A701E8" w:rsidRPr="005C1D6A">
        <w:rPr>
          <w:rFonts w:ascii="Times New Roman" w:hAnsi="Times New Roman" w:cs="Times New Roman"/>
          <w:spacing w:val="-6"/>
        </w:rPr>
        <w:t xml:space="preserve">/TU ngày </w:t>
      </w:r>
      <w:r w:rsidR="00A701E8">
        <w:rPr>
          <w:rFonts w:ascii="Times New Roman" w:hAnsi="Times New Roman" w:cs="Times New Roman"/>
          <w:spacing w:val="-6"/>
        </w:rPr>
        <w:t>1</w:t>
      </w:r>
      <w:r w:rsidR="001F76A7">
        <w:rPr>
          <w:rFonts w:ascii="Times New Roman" w:hAnsi="Times New Roman" w:cs="Times New Roman"/>
          <w:spacing w:val="-6"/>
        </w:rPr>
        <w:t>7</w:t>
      </w:r>
      <w:r w:rsidR="00A701E8" w:rsidRPr="005C1D6A">
        <w:rPr>
          <w:rFonts w:ascii="Times New Roman" w:hAnsi="Times New Roman" w:cs="Times New Roman"/>
          <w:spacing w:val="-6"/>
        </w:rPr>
        <w:t>/</w:t>
      </w:r>
      <w:r w:rsidR="001F76A7">
        <w:rPr>
          <w:rFonts w:ascii="Times New Roman" w:hAnsi="Times New Roman" w:cs="Times New Roman"/>
          <w:spacing w:val="-6"/>
        </w:rPr>
        <w:t>12</w:t>
      </w:r>
      <w:r w:rsidR="00A701E8" w:rsidRPr="005C1D6A">
        <w:rPr>
          <w:rFonts w:ascii="Times New Roman" w:hAnsi="Times New Roman" w:cs="Times New Roman"/>
          <w:spacing w:val="-6"/>
        </w:rPr>
        <w:t xml:space="preserve">/2024 </w:t>
      </w:r>
      <w:r w:rsidR="001F76A7">
        <w:rPr>
          <w:rFonts w:ascii="Times New Roman" w:hAnsi="Times New Roman" w:cs="Times New Roman"/>
          <w:spacing w:val="-6"/>
        </w:rPr>
        <w:t xml:space="preserve">của Tỉnh ủy </w:t>
      </w:r>
      <w:r w:rsidR="00A701E8" w:rsidRPr="005C1D6A">
        <w:rPr>
          <w:rFonts w:ascii="Times New Roman" w:hAnsi="Times New Roman" w:cs="Times New Roman"/>
          <w:spacing w:val="-6"/>
        </w:rPr>
        <w:t xml:space="preserve">về </w:t>
      </w:r>
      <w:r w:rsidR="001F76A7">
        <w:rPr>
          <w:rFonts w:ascii="Times New Roman" w:hAnsi="Times New Roman" w:cs="Times New Roman"/>
          <w:spacing w:val="-6"/>
        </w:rPr>
        <w:t>phối hợp triển khai dự án “Yêu lắm Việt Nam”</w:t>
      </w:r>
      <w:r w:rsidR="00AF5EB6">
        <w:rPr>
          <w:rFonts w:ascii="Times New Roman" w:hAnsi="Times New Roman" w:cs="Times New Roman"/>
          <w:spacing w:val="-6"/>
        </w:rPr>
        <w:t xml:space="preserve"> </w:t>
      </w:r>
      <w:r w:rsidR="00482C4B">
        <w:rPr>
          <w:rFonts w:ascii="Times New Roman" w:hAnsi="Times New Roman" w:cs="Times New Roman"/>
          <w:spacing w:val="-6"/>
        </w:rPr>
        <w:t>do Báo Nhân dân đề xuất tại Văn bản số</w:t>
      </w:r>
      <w:r w:rsidR="00403A77">
        <w:rPr>
          <w:rFonts w:ascii="Times New Roman" w:hAnsi="Times New Roman" w:cs="Times New Roman"/>
          <w:spacing w:val="-6"/>
        </w:rPr>
        <w:t xml:space="preserve"> 5409-CV/BND ngày </w:t>
      </w:r>
      <w:r w:rsidR="003E1720">
        <w:rPr>
          <w:rFonts w:ascii="Times New Roman" w:hAnsi="Times New Roman" w:cs="Times New Roman"/>
          <w:spacing w:val="-6"/>
        </w:rPr>
        <w:t>02/</w:t>
      </w:r>
      <w:r w:rsidR="00047B0D">
        <w:rPr>
          <w:rFonts w:ascii="Times New Roman" w:hAnsi="Times New Roman" w:cs="Times New Roman"/>
          <w:spacing w:val="-6"/>
        </w:rPr>
        <w:t xml:space="preserve">12/2024 </w:t>
      </w:r>
      <w:r w:rsidR="00AF5EB6" w:rsidRPr="0048033B">
        <w:rPr>
          <w:rFonts w:ascii="Times New Roman" w:hAnsi="Times New Roman" w:cs="Times New Roman"/>
          <w:i/>
          <w:iCs/>
          <w:spacing w:val="-6"/>
        </w:rPr>
        <w:t>(</w:t>
      </w:r>
      <w:r w:rsidR="00482C4B">
        <w:rPr>
          <w:rFonts w:ascii="Times New Roman" w:hAnsi="Times New Roman" w:cs="Times New Roman"/>
          <w:i/>
          <w:iCs/>
          <w:spacing w:val="-6"/>
        </w:rPr>
        <w:t xml:space="preserve">các </w:t>
      </w:r>
      <w:r w:rsidR="0048033B">
        <w:rPr>
          <w:rFonts w:ascii="Times New Roman" w:hAnsi="Times New Roman" w:cs="Times New Roman"/>
          <w:i/>
          <w:iCs/>
          <w:spacing w:val="-6"/>
        </w:rPr>
        <w:t>V</w:t>
      </w:r>
      <w:r w:rsidR="00AF5EB6" w:rsidRPr="0048033B">
        <w:rPr>
          <w:rFonts w:ascii="Times New Roman" w:hAnsi="Times New Roman" w:cs="Times New Roman"/>
          <w:i/>
          <w:iCs/>
          <w:spacing w:val="-6"/>
        </w:rPr>
        <w:t xml:space="preserve">ăn bản gửi kèm trên </w:t>
      </w:r>
      <w:r w:rsidR="0048033B">
        <w:rPr>
          <w:rFonts w:ascii="Times New Roman" w:hAnsi="Times New Roman" w:cs="Times New Roman"/>
          <w:i/>
          <w:iCs/>
          <w:spacing w:val="-6"/>
        </w:rPr>
        <w:t>H</w:t>
      </w:r>
      <w:r w:rsidR="00AF5EB6" w:rsidRPr="0048033B">
        <w:rPr>
          <w:rFonts w:ascii="Times New Roman" w:hAnsi="Times New Roman" w:cs="Times New Roman"/>
          <w:i/>
          <w:iCs/>
          <w:spacing w:val="-6"/>
        </w:rPr>
        <w:t>ệ thống điện tử)</w:t>
      </w:r>
      <w:r w:rsidR="00482C4B">
        <w:rPr>
          <w:rFonts w:ascii="Times New Roman" w:hAnsi="Times New Roman" w:cs="Times New Roman"/>
          <w:spacing w:val="-6"/>
        </w:rPr>
        <w:t>;</w:t>
      </w:r>
      <w:r w:rsidR="00AF5EB6">
        <w:rPr>
          <w:rFonts w:ascii="Times New Roman" w:hAnsi="Times New Roman" w:cs="Times New Roman"/>
          <w:spacing w:val="-6"/>
        </w:rPr>
        <w:t xml:space="preserve"> chỉ đạo của Ban </w:t>
      </w:r>
      <w:r w:rsidR="0048033B">
        <w:rPr>
          <w:rFonts w:ascii="Times New Roman" w:hAnsi="Times New Roman" w:cs="Times New Roman"/>
          <w:spacing w:val="-6"/>
        </w:rPr>
        <w:t>c</w:t>
      </w:r>
      <w:r w:rsidR="00AF5EB6">
        <w:rPr>
          <w:rFonts w:ascii="Times New Roman" w:hAnsi="Times New Roman" w:cs="Times New Roman"/>
          <w:spacing w:val="-6"/>
        </w:rPr>
        <w:t>án sự đảng Ủy ban nhân dân tỉnh;</w:t>
      </w:r>
    </w:p>
    <w:p w14:paraId="4C7026E6" w14:textId="51F172EA" w:rsidR="00AF5EB6" w:rsidRDefault="00AF5EB6" w:rsidP="00254766">
      <w:pPr>
        <w:spacing w:after="60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Ủy ban nhân dân tỉnh giao:</w:t>
      </w:r>
    </w:p>
    <w:p w14:paraId="40DC7A2C" w14:textId="57CBEBF4" w:rsidR="00AF5EB6" w:rsidRDefault="00AF5EB6" w:rsidP="00254766">
      <w:pPr>
        <w:spacing w:after="60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Sở Văn hóa, Thể thao</w:t>
      </w:r>
      <w:r w:rsidR="00DF13AA">
        <w:rPr>
          <w:rFonts w:ascii="Times New Roman" w:hAnsi="Times New Roman" w:cs="Times New Roman"/>
          <w:spacing w:val="-6"/>
        </w:rPr>
        <w:t xml:space="preserve"> và Du lịch chủ trì, phối hợp với</w:t>
      </w:r>
      <w:r w:rsidR="00482C4B">
        <w:rPr>
          <w:rFonts w:ascii="Times New Roman" w:hAnsi="Times New Roman" w:cs="Times New Roman"/>
          <w:spacing w:val="-6"/>
        </w:rPr>
        <w:t xml:space="preserve"> Sở Thông tin và Truyền thông,</w:t>
      </w:r>
      <w:r w:rsidR="00DF13AA">
        <w:rPr>
          <w:rFonts w:ascii="Times New Roman" w:hAnsi="Times New Roman" w:cs="Times New Roman"/>
          <w:spacing w:val="-6"/>
        </w:rPr>
        <w:t xml:space="preserve"> </w:t>
      </w:r>
      <w:r w:rsidR="00482C4B">
        <w:rPr>
          <w:rFonts w:ascii="Times New Roman" w:hAnsi="Times New Roman" w:cs="Times New Roman"/>
          <w:spacing w:val="-6"/>
        </w:rPr>
        <w:t>UBND</w:t>
      </w:r>
      <w:r w:rsidR="00406E23">
        <w:rPr>
          <w:rFonts w:ascii="Times New Roman" w:hAnsi="Times New Roman" w:cs="Times New Roman"/>
          <w:spacing w:val="-6"/>
        </w:rPr>
        <w:t xml:space="preserve"> các huyện, thành phố, thị xã và  </w:t>
      </w:r>
      <w:r w:rsidR="00DF13AA">
        <w:rPr>
          <w:rFonts w:ascii="Times New Roman" w:hAnsi="Times New Roman" w:cs="Times New Roman"/>
          <w:spacing w:val="-6"/>
        </w:rPr>
        <w:t xml:space="preserve">các đơn vị liên quan </w:t>
      </w:r>
      <w:r w:rsidR="00142CA4">
        <w:rPr>
          <w:rFonts w:ascii="Times New Roman" w:hAnsi="Times New Roman" w:cs="Times New Roman"/>
          <w:spacing w:val="-6"/>
        </w:rPr>
        <w:t xml:space="preserve">liên hệ, khâu nối, phối hợp với Báo Nhân dân </w:t>
      </w:r>
      <w:r w:rsidR="00413F87">
        <w:rPr>
          <w:rFonts w:ascii="Times New Roman" w:hAnsi="Times New Roman" w:cs="Times New Roman"/>
          <w:spacing w:val="-6"/>
        </w:rPr>
        <w:t xml:space="preserve">để </w:t>
      </w:r>
      <w:r w:rsidR="00142CA4">
        <w:rPr>
          <w:rFonts w:ascii="Times New Roman" w:hAnsi="Times New Roman" w:cs="Times New Roman"/>
          <w:spacing w:val="-6"/>
        </w:rPr>
        <w:t xml:space="preserve">triển khai </w:t>
      </w:r>
      <w:r w:rsidR="00D47C3C">
        <w:rPr>
          <w:rFonts w:ascii="Times New Roman" w:hAnsi="Times New Roman" w:cs="Times New Roman"/>
          <w:spacing w:val="-6"/>
        </w:rPr>
        <w:t xml:space="preserve">thực hiện </w:t>
      </w:r>
      <w:r w:rsidR="00413F87">
        <w:rPr>
          <w:rFonts w:ascii="Times New Roman" w:hAnsi="Times New Roman" w:cs="Times New Roman"/>
          <w:spacing w:val="-6"/>
        </w:rPr>
        <w:t>D</w:t>
      </w:r>
      <w:r w:rsidR="00142CA4">
        <w:rPr>
          <w:rFonts w:ascii="Times New Roman" w:hAnsi="Times New Roman" w:cs="Times New Roman"/>
          <w:spacing w:val="-6"/>
        </w:rPr>
        <w:t>ự án nêu trên</w:t>
      </w:r>
      <w:r w:rsidR="00EB1A22">
        <w:rPr>
          <w:rFonts w:ascii="Times New Roman" w:hAnsi="Times New Roman" w:cs="Times New Roman"/>
          <w:spacing w:val="-6"/>
        </w:rPr>
        <w:t xml:space="preserve"> trong tháng 12/2024</w:t>
      </w:r>
      <w:r w:rsidR="00D47C3C">
        <w:rPr>
          <w:rFonts w:ascii="Times New Roman" w:hAnsi="Times New Roman" w:cs="Times New Roman"/>
          <w:spacing w:val="-6"/>
        </w:rPr>
        <w:t>;</w:t>
      </w:r>
      <w:r w:rsidR="00142CA4">
        <w:rPr>
          <w:rFonts w:ascii="Times New Roman" w:hAnsi="Times New Roman" w:cs="Times New Roman"/>
          <w:spacing w:val="-6"/>
        </w:rPr>
        <w:t xml:space="preserve"> báo cáo Thường trực Tỉnh ủy và lãnh đạo Ủy ban nhân dân tỉnh kết quả thực hiện</w:t>
      </w:r>
      <w:r w:rsidR="00EB1A22">
        <w:rPr>
          <w:rFonts w:ascii="Times New Roman" w:hAnsi="Times New Roman" w:cs="Times New Roman"/>
          <w:spacing w:val="-6"/>
        </w:rPr>
        <w:t xml:space="preserve"> sau khi hoàn thành nhiệm vụ./.</w:t>
      </w:r>
    </w:p>
    <w:p w14:paraId="0B802279" w14:textId="04E021F1" w:rsidR="00E44393" w:rsidRPr="001641B1" w:rsidRDefault="00E44393" w:rsidP="0016331F">
      <w:pPr>
        <w:spacing w:after="120"/>
        <w:jc w:val="both"/>
        <w:rPr>
          <w:rFonts w:ascii="Times New Roman" w:hAnsi="Times New Roman" w:cs="Times New Roman"/>
          <w:spacing w:val="-6"/>
          <w:sz w:val="2"/>
          <w:szCs w:val="2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BC5500" w:rsidRPr="00B26607" w14:paraId="572EA87F" w14:textId="77777777" w:rsidTr="007D0B23">
        <w:trPr>
          <w:trHeight w:val="2506"/>
        </w:trPr>
        <w:tc>
          <w:tcPr>
            <w:tcW w:w="4503" w:type="dxa"/>
          </w:tcPr>
          <w:p w14:paraId="62241A50" w14:textId="77777777" w:rsidR="00BC5500" w:rsidRPr="00B26607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B26607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N</w:t>
            </w:r>
            <w:r w:rsidRPr="00B26607">
              <w:rPr>
                <w:rFonts w:ascii="Times New Roman" w:hAnsi="Times New Roman" w:hint="eastAsia"/>
                <w:b/>
                <w:bCs/>
                <w:i/>
                <w:iCs/>
                <w:spacing w:val="-6"/>
                <w:sz w:val="24"/>
                <w:szCs w:val="24"/>
              </w:rPr>
              <w:t>ơ</w:t>
            </w:r>
            <w:r w:rsidRPr="00B26607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i nhận:</w:t>
            </w:r>
          </w:p>
          <w:p w14:paraId="1E125F15" w14:textId="77777777" w:rsidR="00BC5500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Nh</w:t>
            </w:r>
            <w:r w:rsidRPr="00B26607">
              <w:rPr>
                <w:rFonts w:ascii="Times New Roman" w:hAnsi="Times New Roman" w:hint="eastAsia"/>
                <w:bCs/>
                <w:iCs/>
                <w:spacing w:val="-6"/>
                <w:sz w:val="22"/>
                <w:szCs w:val="22"/>
              </w:rPr>
              <w:t>ư</w:t>
            </w: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trên;</w:t>
            </w:r>
          </w:p>
          <w:p w14:paraId="4FE25A8B" w14:textId="036CF360" w:rsidR="00EB1A22" w:rsidRPr="00B26607" w:rsidRDefault="00EB1A22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Thường trực Tỉnh ủy;</w:t>
            </w:r>
          </w:p>
          <w:p w14:paraId="368A2A2B" w14:textId="61ECE2F6" w:rsidR="00D47C3C" w:rsidRPr="00B26607" w:rsidRDefault="00516B58" w:rsidP="00802ED1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- </w:t>
            </w:r>
            <w:r w:rsidR="00802ED1"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Chủ tịch, các PCT UBND tỉnh;</w:t>
            </w:r>
          </w:p>
          <w:p w14:paraId="5AC5C4E1" w14:textId="3BCAE4C4" w:rsidR="00BC5500" w:rsidRPr="00B26607" w:rsidRDefault="00802ED1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Chánh VP, PCVP Trần Tuấn Nghĩa;</w:t>
            </w:r>
          </w:p>
          <w:p w14:paraId="701EDC21" w14:textId="696FAA2C" w:rsidR="00BC5500" w:rsidRPr="00B26607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Trung tâm CB-TH</w:t>
            </w:r>
            <w:r w:rsidR="00F24073"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tỉnh</w:t>
            </w: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;</w:t>
            </w:r>
          </w:p>
          <w:p w14:paraId="6AEFC982" w14:textId="1429C01C" w:rsidR="00BC5500" w:rsidRPr="00B26607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L</w:t>
            </w:r>
            <w:r w:rsidRPr="00B26607">
              <w:rPr>
                <w:rFonts w:ascii="Times New Roman" w:hAnsi="Times New Roman" w:hint="eastAsia"/>
                <w:bCs/>
                <w:iCs/>
                <w:spacing w:val="-6"/>
                <w:sz w:val="22"/>
                <w:szCs w:val="22"/>
              </w:rPr>
              <w:t>ư</w:t>
            </w: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u: VT,</w:t>
            </w:r>
            <w:r w:rsidR="00EB1A22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VX</w:t>
            </w:r>
            <w:r w:rsidR="00CC0E11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  <w:vertAlign w:val="subscript"/>
              </w:rPr>
              <w:t>1</w:t>
            </w:r>
            <w:r w:rsidRPr="00B26607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.</w:t>
            </w:r>
          </w:p>
          <w:p w14:paraId="0C12733F" w14:textId="77777777" w:rsidR="00BC5500" w:rsidRPr="00B26607" w:rsidRDefault="00BC5500" w:rsidP="00F17ADD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0915CE0" w14:textId="77777777" w:rsidR="000A66D8" w:rsidRPr="00B26607" w:rsidRDefault="000A66D8" w:rsidP="000A66D8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26607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TM. ỦY BAN NHÂN DÂN</w:t>
            </w:r>
          </w:p>
          <w:p w14:paraId="73A4D50A" w14:textId="77777777" w:rsidR="000A66D8" w:rsidRPr="00B26607" w:rsidRDefault="000A66D8" w:rsidP="000A66D8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26607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KT. CHỦ TỊCH</w:t>
            </w:r>
          </w:p>
          <w:p w14:paraId="158DCE68" w14:textId="77777777" w:rsidR="000A66D8" w:rsidRPr="00B26607" w:rsidRDefault="000A66D8" w:rsidP="000A66D8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26607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PHÓ CHỦ TỊCH</w:t>
            </w:r>
          </w:p>
          <w:p w14:paraId="2D92D788" w14:textId="77777777" w:rsidR="00802ED1" w:rsidRPr="00B26607" w:rsidRDefault="00802ED1" w:rsidP="00802E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6"/>
                <w:szCs w:val="26"/>
              </w:rPr>
            </w:pPr>
          </w:p>
          <w:p w14:paraId="75634994" w14:textId="77777777" w:rsidR="00802ED1" w:rsidRPr="0013343F" w:rsidRDefault="00802ED1" w:rsidP="00802E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6"/>
                <w:szCs w:val="6"/>
              </w:rPr>
            </w:pPr>
          </w:p>
          <w:p w14:paraId="10453BCA" w14:textId="77777777" w:rsidR="00F76DB6" w:rsidRPr="0013343F" w:rsidRDefault="00F76DB6" w:rsidP="00802E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38"/>
                <w:szCs w:val="38"/>
              </w:rPr>
            </w:pPr>
          </w:p>
          <w:p w14:paraId="136A585D" w14:textId="77777777" w:rsidR="00B16218" w:rsidRPr="00B26607" w:rsidRDefault="00B16218" w:rsidP="00802ED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6"/>
                <w:szCs w:val="26"/>
              </w:rPr>
            </w:pPr>
          </w:p>
          <w:p w14:paraId="4B9C2D88" w14:textId="77777777" w:rsidR="00802ED1" w:rsidRPr="00B26607" w:rsidRDefault="00802ED1" w:rsidP="00F05490">
            <w:pPr>
              <w:rPr>
                <w:rFonts w:ascii="Times New Roman" w:hAnsi="Times New Roman" w:cs="Times New Roman"/>
                <w:b/>
                <w:bCs/>
                <w:iCs/>
                <w:spacing w:val="-6"/>
                <w:sz w:val="26"/>
                <w:szCs w:val="26"/>
              </w:rPr>
            </w:pPr>
          </w:p>
          <w:p w14:paraId="5934BC75" w14:textId="557FA7D2" w:rsidR="00BC5500" w:rsidRPr="00B26607" w:rsidRDefault="000A66D8" w:rsidP="00403A77">
            <w:pPr>
              <w:spacing w:before="120"/>
              <w:jc w:val="center"/>
              <w:rPr>
                <w:rFonts w:ascii="Times New Roman" w:hAnsi="Times New Roman"/>
                <w:spacing w:val="-6"/>
              </w:rPr>
            </w:pPr>
            <w:r w:rsidRPr="00B26607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 xml:space="preserve">Lê </w:t>
            </w:r>
            <w:r w:rsidR="00546F21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 xml:space="preserve"> </w:t>
            </w:r>
            <w:r w:rsidRPr="00B26607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 xml:space="preserve">Ngọc </w:t>
            </w:r>
            <w:r w:rsidR="00546F21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 xml:space="preserve"> </w:t>
            </w:r>
            <w:r w:rsidRPr="00B26607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>Châu</w:t>
            </w:r>
          </w:p>
        </w:tc>
      </w:tr>
    </w:tbl>
    <w:p w14:paraId="7266247E" w14:textId="77777777" w:rsidR="00FA3B35" w:rsidRPr="00B26607" w:rsidRDefault="00FA3B35" w:rsidP="007D0B23">
      <w:pPr>
        <w:rPr>
          <w:spacing w:val="-6"/>
        </w:rPr>
      </w:pPr>
    </w:p>
    <w:sectPr w:rsidR="00FA3B35" w:rsidRPr="00B26607" w:rsidSect="00561EFF">
      <w:pgSz w:w="11906" w:h="16838" w:code="9"/>
      <w:pgMar w:top="964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804"/>
    <w:multiLevelType w:val="hybridMultilevel"/>
    <w:tmpl w:val="BB86AB26"/>
    <w:lvl w:ilvl="0" w:tplc="5AC6B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E0468"/>
    <w:multiLevelType w:val="hybridMultilevel"/>
    <w:tmpl w:val="7040E350"/>
    <w:lvl w:ilvl="0" w:tplc="D1CA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ED4151"/>
    <w:multiLevelType w:val="hybridMultilevel"/>
    <w:tmpl w:val="8F16EA62"/>
    <w:lvl w:ilvl="0" w:tplc="67FE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8E023E"/>
    <w:multiLevelType w:val="hybridMultilevel"/>
    <w:tmpl w:val="2BB07F6C"/>
    <w:lvl w:ilvl="0" w:tplc="E06E7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1925">
    <w:abstractNumId w:val="0"/>
  </w:num>
  <w:num w:numId="2" w16cid:durableId="878933412">
    <w:abstractNumId w:val="1"/>
  </w:num>
  <w:num w:numId="3" w16cid:durableId="551968758">
    <w:abstractNumId w:val="2"/>
  </w:num>
  <w:num w:numId="4" w16cid:durableId="203280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13DF5"/>
    <w:rsid w:val="00031644"/>
    <w:rsid w:val="000354DF"/>
    <w:rsid w:val="00045041"/>
    <w:rsid w:val="00047B0D"/>
    <w:rsid w:val="00050C8F"/>
    <w:rsid w:val="000677B3"/>
    <w:rsid w:val="00086958"/>
    <w:rsid w:val="00097FC1"/>
    <w:rsid w:val="000A66D8"/>
    <w:rsid w:val="000B103D"/>
    <w:rsid w:val="000D1140"/>
    <w:rsid w:val="000E098F"/>
    <w:rsid w:val="000E39BF"/>
    <w:rsid w:val="000E6FC6"/>
    <w:rsid w:val="000E7A99"/>
    <w:rsid w:val="000F0BEB"/>
    <w:rsid w:val="000F1CE9"/>
    <w:rsid w:val="00120963"/>
    <w:rsid w:val="0013343F"/>
    <w:rsid w:val="00142CA4"/>
    <w:rsid w:val="001562E6"/>
    <w:rsid w:val="0016331F"/>
    <w:rsid w:val="001641B1"/>
    <w:rsid w:val="001647ED"/>
    <w:rsid w:val="00167C12"/>
    <w:rsid w:val="0017636C"/>
    <w:rsid w:val="001850C2"/>
    <w:rsid w:val="00187EA9"/>
    <w:rsid w:val="00194194"/>
    <w:rsid w:val="00195FAE"/>
    <w:rsid w:val="001B6D04"/>
    <w:rsid w:val="001E0249"/>
    <w:rsid w:val="001E2D16"/>
    <w:rsid w:val="001E5426"/>
    <w:rsid w:val="001F06D7"/>
    <w:rsid w:val="001F0B75"/>
    <w:rsid w:val="001F76A7"/>
    <w:rsid w:val="002000D7"/>
    <w:rsid w:val="00202D43"/>
    <w:rsid w:val="0020380D"/>
    <w:rsid w:val="0020537B"/>
    <w:rsid w:val="00210583"/>
    <w:rsid w:val="00217DFD"/>
    <w:rsid w:val="00220638"/>
    <w:rsid w:val="00224375"/>
    <w:rsid w:val="00225D92"/>
    <w:rsid w:val="00227F91"/>
    <w:rsid w:val="002376D3"/>
    <w:rsid w:val="00245EEF"/>
    <w:rsid w:val="00254766"/>
    <w:rsid w:val="00256508"/>
    <w:rsid w:val="002703B1"/>
    <w:rsid w:val="00271052"/>
    <w:rsid w:val="00271615"/>
    <w:rsid w:val="00276F02"/>
    <w:rsid w:val="002814D3"/>
    <w:rsid w:val="00290562"/>
    <w:rsid w:val="00292DD4"/>
    <w:rsid w:val="002A6406"/>
    <w:rsid w:val="002A7C2C"/>
    <w:rsid w:val="002B10C7"/>
    <w:rsid w:val="002B4319"/>
    <w:rsid w:val="002B52C0"/>
    <w:rsid w:val="002C233B"/>
    <w:rsid w:val="002C7933"/>
    <w:rsid w:val="002D13C6"/>
    <w:rsid w:val="002D3D7B"/>
    <w:rsid w:val="002F1B35"/>
    <w:rsid w:val="0031031D"/>
    <w:rsid w:val="00320BF6"/>
    <w:rsid w:val="003256EE"/>
    <w:rsid w:val="00334E5C"/>
    <w:rsid w:val="00353D3F"/>
    <w:rsid w:val="00353F50"/>
    <w:rsid w:val="00360509"/>
    <w:rsid w:val="00370D3D"/>
    <w:rsid w:val="00372FE9"/>
    <w:rsid w:val="00376C03"/>
    <w:rsid w:val="003A094C"/>
    <w:rsid w:val="003A0AEA"/>
    <w:rsid w:val="003A4226"/>
    <w:rsid w:val="003A6953"/>
    <w:rsid w:val="003B13C5"/>
    <w:rsid w:val="003E1720"/>
    <w:rsid w:val="003F3282"/>
    <w:rsid w:val="003F536B"/>
    <w:rsid w:val="003F7E9A"/>
    <w:rsid w:val="00403A77"/>
    <w:rsid w:val="004048CC"/>
    <w:rsid w:val="00406E23"/>
    <w:rsid w:val="00411C93"/>
    <w:rsid w:val="00413F87"/>
    <w:rsid w:val="0042245B"/>
    <w:rsid w:val="00425875"/>
    <w:rsid w:val="00437136"/>
    <w:rsid w:val="0044041F"/>
    <w:rsid w:val="004468CB"/>
    <w:rsid w:val="0046143F"/>
    <w:rsid w:val="00474069"/>
    <w:rsid w:val="004769D9"/>
    <w:rsid w:val="0048033B"/>
    <w:rsid w:val="00482C4B"/>
    <w:rsid w:val="004964C1"/>
    <w:rsid w:val="004D4F61"/>
    <w:rsid w:val="004E2C27"/>
    <w:rsid w:val="00503E35"/>
    <w:rsid w:val="00510B79"/>
    <w:rsid w:val="00516B58"/>
    <w:rsid w:val="005176A9"/>
    <w:rsid w:val="00521AB0"/>
    <w:rsid w:val="005319D8"/>
    <w:rsid w:val="00532B4C"/>
    <w:rsid w:val="00532D7B"/>
    <w:rsid w:val="00544CD5"/>
    <w:rsid w:val="00546F21"/>
    <w:rsid w:val="00554CA7"/>
    <w:rsid w:val="005559B2"/>
    <w:rsid w:val="0056111E"/>
    <w:rsid w:val="00561EFF"/>
    <w:rsid w:val="00567FD3"/>
    <w:rsid w:val="005726C3"/>
    <w:rsid w:val="00572F23"/>
    <w:rsid w:val="005A0D70"/>
    <w:rsid w:val="005A1F3F"/>
    <w:rsid w:val="005B4E7F"/>
    <w:rsid w:val="005B7D11"/>
    <w:rsid w:val="005C1D6A"/>
    <w:rsid w:val="005D6003"/>
    <w:rsid w:val="005E1E77"/>
    <w:rsid w:val="005E5D49"/>
    <w:rsid w:val="005E5ED9"/>
    <w:rsid w:val="005F46A4"/>
    <w:rsid w:val="005F626E"/>
    <w:rsid w:val="0061095E"/>
    <w:rsid w:val="00626E09"/>
    <w:rsid w:val="006277D4"/>
    <w:rsid w:val="00641539"/>
    <w:rsid w:val="006610F2"/>
    <w:rsid w:val="006701A9"/>
    <w:rsid w:val="00676B3C"/>
    <w:rsid w:val="00691977"/>
    <w:rsid w:val="0069222C"/>
    <w:rsid w:val="006A18AE"/>
    <w:rsid w:val="006A5100"/>
    <w:rsid w:val="006C080B"/>
    <w:rsid w:val="006C54E3"/>
    <w:rsid w:val="006C7BCE"/>
    <w:rsid w:val="006E525E"/>
    <w:rsid w:val="006F3DBB"/>
    <w:rsid w:val="006F46DD"/>
    <w:rsid w:val="0070254B"/>
    <w:rsid w:val="00705375"/>
    <w:rsid w:val="00717BC3"/>
    <w:rsid w:val="00732374"/>
    <w:rsid w:val="007348B7"/>
    <w:rsid w:val="00737B15"/>
    <w:rsid w:val="00752AF8"/>
    <w:rsid w:val="007550B1"/>
    <w:rsid w:val="00761852"/>
    <w:rsid w:val="0076794E"/>
    <w:rsid w:val="007825CE"/>
    <w:rsid w:val="007836B0"/>
    <w:rsid w:val="00784CC7"/>
    <w:rsid w:val="00793693"/>
    <w:rsid w:val="007A1E13"/>
    <w:rsid w:val="007A6571"/>
    <w:rsid w:val="007B2062"/>
    <w:rsid w:val="007B5D9E"/>
    <w:rsid w:val="007C6C94"/>
    <w:rsid w:val="007D0869"/>
    <w:rsid w:val="007D0B23"/>
    <w:rsid w:val="007E1346"/>
    <w:rsid w:val="007F29C0"/>
    <w:rsid w:val="007F59E2"/>
    <w:rsid w:val="007F5CBD"/>
    <w:rsid w:val="007F6586"/>
    <w:rsid w:val="00802ED1"/>
    <w:rsid w:val="008046B2"/>
    <w:rsid w:val="00805868"/>
    <w:rsid w:val="0083705D"/>
    <w:rsid w:val="008377A1"/>
    <w:rsid w:val="00844DFF"/>
    <w:rsid w:val="0085522B"/>
    <w:rsid w:val="0087143F"/>
    <w:rsid w:val="00897461"/>
    <w:rsid w:val="008A11DB"/>
    <w:rsid w:val="008A55C1"/>
    <w:rsid w:val="008A70E5"/>
    <w:rsid w:val="008B0824"/>
    <w:rsid w:val="008C45A6"/>
    <w:rsid w:val="008C4D4F"/>
    <w:rsid w:val="008D678E"/>
    <w:rsid w:val="008F462E"/>
    <w:rsid w:val="00907BDB"/>
    <w:rsid w:val="00907BF0"/>
    <w:rsid w:val="009139BF"/>
    <w:rsid w:val="009164FD"/>
    <w:rsid w:val="00940BA7"/>
    <w:rsid w:val="009509A3"/>
    <w:rsid w:val="00951144"/>
    <w:rsid w:val="0095596B"/>
    <w:rsid w:val="00963410"/>
    <w:rsid w:val="00971B27"/>
    <w:rsid w:val="0097584C"/>
    <w:rsid w:val="0098397F"/>
    <w:rsid w:val="00994E36"/>
    <w:rsid w:val="009C1D73"/>
    <w:rsid w:val="009C4D5D"/>
    <w:rsid w:val="009C77E9"/>
    <w:rsid w:val="009D111E"/>
    <w:rsid w:val="009D481C"/>
    <w:rsid w:val="009E4923"/>
    <w:rsid w:val="009E63EC"/>
    <w:rsid w:val="009E6D6E"/>
    <w:rsid w:val="009F0FCA"/>
    <w:rsid w:val="009F146C"/>
    <w:rsid w:val="009F7F54"/>
    <w:rsid w:val="00A00EDD"/>
    <w:rsid w:val="00A140CC"/>
    <w:rsid w:val="00A329B4"/>
    <w:rsid w:val="00A47CD3"/>
    <w:rsid w:val="00A64FE0"/>
    <w:rsid w:val="00A701E8"/>
    <w:rsid w:val="00A84506"/>
    <w:rsid w:val="00AA2773"/>
    <w:rsid w:val="00AB2F79"/>
    <w:rsid w:val="00AE5006"/>
    <w:rsid w:val="00AF1CBD"/>
    <w:rsid w:val="00AF559C"/>
    <w:rsid w:val="00AF5EB6"/>
    <w:rsid w:val="00B0303F"/>
    <w:rsid w:val="00B16218"/>
    <w:rsid w:val="00B22A18"/>
    <w:rsid w:val="00B26607"/>
    <w:rsid w:val="00B33008"/>
    <w:rsid w:val="00B36E0E"/>
    <w:rsid w:val="00B443A1"/>
    <w:rsid w:val="00B460B7"/>
    <w:rsid w:val="00B47369"/>
    <w:rsid w:val="00B60DC2"/>
    <w:rsid w:val="00B70C5C"/>
    <w:rsid w:val="00B75A1E"/>
    <w:rsid w:val="00B97729"/>
    <w:rsid w:val="00BA7557"/>
    <w:rsid w:val="00BB11FF"/>
    <w:rsid w:val="00BB13DE"/>
    <w:rsid w:val="00BC27BF"/>
    <w:rsid w:val="00BC3A12"/>
    <w:rsid w:val="00BC5500"/>
    <w:rsid w:val="00BC612C"/>
    <w:rsid w:val="00BE45D8"/>
    <w:rsid w:val="00BF1AB1"/>
    <w:rsid w:val="00C007F4"/>
    <w:rsid w:val="00C0715D"/>
    <w:rsid w:val="00C167B3"/>
    <w:rsid w:val="00C327E4"/>
    <w:rsid w:val="00C3305D"/>
    <w:rsid w:val="00C34D51"/>
    <w:rsid w:val="00C35BB8"/>
    <w:rsid w:val="00C44F70"/>
    <w:rsid w:val="00C52E83"/>
    <w:rsid w:val="00C63946"/>
    <w:rsid w:val="00C66889"/>
    <w:rsid w:val="00C675A0"/>
    <w:rsid w:val="00C72799"/>
    <w:rsid w:val="00C8763F"/>
    <w:rsid w:val="00C94BED"/>
    <w:rsid w:val="00C9758C"/>
    <w:rsid w:val="00CA346C"/>
    <w:rsid w:val="00CA7466"/>
    <w:rsid w:val="00CB2164"/>
    <w:rsid w:val="00CB3B7F"/>
    <w:rsid w:val="00CC0E11"/>
    <w:rsid w:val="00CD0ED6"/>
    <w:rsid w:val="00CD3F24"/>
    <w:rsid w:val="00CD55EB"/>
    <w:rsid w:val="00CF3257"/>
    <w:rsid w:val="00D1205C"/>
    <w:rsid w:val="00D17FFC"/>
    <w:rsid w:val="00D471C1"/>
    <w:rsid w:val="00D47C3C"/>
    <w:rsid w:val="00D75270"/>
    <w:rsid w:val="00D83D9E"/>
    <w:rsid w:val="00D83E17"/>
    <w:rsid w:val="00D85A14"/>
    <w:rsid w:val="00D90C05"/>
    <w:rsid w:val="00D91149"/>
    <w:rsid w:val="00D91DF8"/>
    <w:rsid w:val="00DB7F4E"/>
    <w:rsid w:val="00DC2BFC"/>
    <w:rsid w:val="00DD2113"/>
    <w:rsid w:val="00DD2B3A"/>
    <w:rsid w:val="00DD30EF"/>
    <w:rsid w:val="00DD66AE"/>
    <w:rsid w:val="00DE2512"/>
    <w:rsid w:val="00DE2682"/>
    <w:rsid w:val="00DF13AA"/>
    <w:rsid w:val="00E02DB8"/>
    <w:rsid w:val="00E106E3"/>
    <w:rsid w:val="00E41550"/>
    <w:rsid w:val="00E41837"/>
    <w:rsid w:val="00E44393"/>
    <w:rsid w:val="00E44855"/>
    <w:rsid w:val="00E4630F"/>
    <w:rsid w:val="00E4644A"/>
    <w:rsid w:val="00E7102E"/>
    <w:rsid w:val="00E73147"/>
    <w:rsid w:val="00E73BA8"/>
    <w:rsid w:val="00E76064"/>
    <w:rsid w:val="00E809CC"/>
    <w:rsid w:val="00E81768"/>
    <w:rsid w:val="00E9101E"/>
    <w:rsid w:val="00EA3D47"/>
    <w:rsid w:val="00EB1A22"/>
    <w:rsid w:val="00EB28EA"/>
    <w:rsid w:val="00ED4382"/>
    <w:rsid w:val="00EF1342"/>
    <w:rsid w:val="00EF28D5"/>
    <w:rsid w:val="00F02128"/>
    <w:rsid w:val="00F05410"/>
    <w:rsid w:val="00F05490"/>
    <w:rsid w:val="00F0575B"/>
    <w:rsid w:val="00F17ADD"/>
    <w:rsid w:val="00F23277"/>
    <w:rsid w:val="00F24073"/>
    <w:rsid w:val="00F2586A"/>
    <w:rsid w:val="00F315BA"/>
    <w:rsid w:val="00F4087B"/>
    <w:rsid w:val="00F4618F"/>
    <w:rsid w:val="00F54BE9"/>
    <w:rsid w:val="00F55742"/>
    <w:rsid w:val="00F566B8"/>
    <w:rsid w:val="00F57C9A"/>
    <w:rsid w:val="00F707D7"/>
    <w:rsid w:val="00F76D34"/>
    <w:rsid w:val="00F76DB6"/>
    <w:rsid w:val="00F771F9"/>
    <w:rsid w:val="00F8494C"/>
    <w:rsid w:val="00F872FF"/>
    <w:rsid w:val="00F87C8C"/>
    <w:rsid w:val="00F94FBF"/>
    <w:rsid w:val="00FA0E82"/>
    <w:rsid w:val="00FA18C3"/>
    <w:rsid w:val="00FA3B35"/>
    <w:rsid w:val="00FB4524"/>
    <w:rsid w:val="00FB7D9A"/>
    <w:rsid w:val="00FC2A7C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Windows</cp:lastModifiedBy>
  <cp:revision>3</cp:revision>
  <cp:lastPrinted>2024-01-23T07:18:00Z</cp:lastPrinted>
  <dcterms:created xsi:type="dcterms:W3CDTF">2024-12-19T08:19:00Z</dcterms:created>
  <dcterms:modified xsi:type="dcterms:W3CDTF">2024-12-20T00:22:00Z</dcterms:modified>
</cp:coreProperties>
</file>