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749"/>
      </w:tblGrid>
      <w:tr w:rsidR="001E3811" w14:paraId="1E16CAA5" w14:textId="77777777" w:rsidTr="00DB1055">
        <w:trPr>
          <w:trHeight w:val="78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B1AF" w14:textId="77777777" w:rsidR="001E3811" w:rsidRDefault="001E3811" w:rsidP="00E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ỦY BAN NHÂN DÂN</w:t>
            </w:r>
          </w:p>
          <w:p w14:paraId="67FD5BEA" w14:textId="77777777" w:rsidR="001E3811" w:rsidRDefault="001E3811" w:rsidP="00E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HÀ TĨNH</w:t>
            </w:r>
          </w:p>
          <w:p w14:paraId="7DBC1BF0" w14:textId="77777777" w:rsidR="001E3811" w:rsidRPr="00DB1055" w:rsidRDefault="00973A9D" w:rsidP="00E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38A68" wp14:editId="2F21A5ED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12238</wp:posOffset>
                      </wp:positionV>
                      <wp:extent cx="682625" cy="635"/>
                      <wp:effectExtent l="0" t="0" r="2222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62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CF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2" o:spid="_x0000_s1026" type="#_x0000_t34" style="position:absolute;margin-left:59.9pt;margin-top:.95pt;width:5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" adj="10790"/>
                  </w:pict>
                </mc:Fallback>
              </mc:AlternateConten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B0A9" w14:textId="77777777" w:rsidR="001E3811" w:rsidRDefault="001E3811" w:rsidP="00E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14:paraId="7AEE2193" w14:textId="77777777" w:rsidR="001E3811" w:rsidRDefault="001E3811" w:rsidP="00E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 lập - Tự do - Hạnh phúc</w:t>
            </w:r>
          </w:p>
          <w:p w14:paraId="1C8B10F8" w14:textId="77777777" w:rsidR="001E3811" w:rsidRDefault="00973A9D" w:rsidP="00EB602E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74F89" wp14:editId="1CE31DD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6350</wp:posOffset>
                      </wp:positionV>
                      <wp:extent cx="2200275" cy="9525"/>
                      <wp:effectExtent l="0" t="0" r="2857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38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3.25pt;margin-top:.5pt;width:173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"/>
                  </w:pict>
                </mc:Fallback>
              </mc:AlternateContent>
            </w:r>
          </w:p>
        </w:tc>
      </w:tr>
      <w:tr w:rsidR="001E3811" w:rsidRPr="00DB2EF8" w14:paraId="07B70BF0" w14:textId="77777777" w:rsidTr="00DB2EF8">
        <w:trPr>
          <w:trHeight w:val="193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D988" w14:textId="77777777" w:rsidR="001E3811" w:rsidRDefault="000F0368" w:rsidP="00EB60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Số:</w:t>
            </w:r>
            <w:r w:rsidR="006460C2">
              <w:rPr>
                <w:rFonts w:ascii="Times New Roman" w:eastAsia="Times New Roman" w:hAnsi="Times New Roman" w:cs="Times New Roman"/>
                <w:sz w:val="28"/>
                <w:lang w:val="vi-VN"/>
              </w:rPr>
              <w:t xml:space="preserve"> </w:t>
            </w:r>
            <w:r w:rsidR="00F62768"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="00E92C32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1E3811">
              <w:rPr>
                <w:rFonts w:ascii="Times New Roman" w:eastAsia="Times New Roman" w:hAnsi="Times New Roman" w:cs="Times New Roman"/>
                <w:sz w:val="28"/>
              </w:rPr>
              <w:t>UBND-</w:t>
            </w:r>
            <w:r w:rsidR="00F62768">
              <w:rPr>
                <w:rFonts w:ascii="Times New Roman" w:eastAsia="Times New Roman" w:hAnsi="Times New Roman" w:cs="Times New Roman"/>
                <w:sz w:val="28"/>
              </w:rPr>
              <w:t>VX</w:t>
            </w:r>
            <w:r w:rsidR="00F62768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  <w:p w14:paraId="306E1C16" w14:textId="1898ABA1" w:rsidR="001E3811" w:rsidRPr="00F76965" w:rsidRDefault="001E3811" w:rsidP="00DB2E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95C4D">
              <w:rPr>
                <w:rFonts w:ascii="Times New Roman" w:eastAsia="Times New Roman" w:hAnsi="Times New Roman" w:cs="Times New Roman"/>
                <w:sz w:val="24"/>
                <w:szCs w:val="24"/>
              </w:rPr>
              <w:t>V/v</w:t>
            </w:r>
            <w:r w:rsidR="00ED5DE5" w:rsidRPr="0029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4F41" w:rsidRPr="0081744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thực hiện </w:t>
            </w:r>
            <w:r w:rsidR="00817447" w:rsidRP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>Quyết định số</w:t>
            </w:r>
            <w:r w:rsidR="00EE2586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 xml:space="preserve"> </w:t>
            </w:r>
            <w:r w:rsidR="00F443E1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604</w:t>
            </w:r>
            <w:r w:rsidR="00817447" w:rsidRP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 xml:space="preserve">/QĐ-TTg ngày </w:t>
            </w:r>
            <w:r w:rsidR="00F443E1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>08</w:t>
            </w:r>
            <w:r w:rsidR="00817447" w:rsidRP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>/</w:t>
            </w:r>
            <w:r w:rsidR="00F443E1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817447" w:rsidRP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>/20</w:t>
            </w:r>
            <w:r w:rsidR="001C338E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443E1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817447" w:rsidRP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vi-VN"/>
              </w:rPr>
              <w:t xml:space="preserve"> của Thủ tướng Chính phủ</w:t>
            </w:r>
            <w:r w:rsidR="00817447">
              <w:rPr>
                <w:rStyle w:val="Heading1Char"/>
                <w:rFonts w:ascii="Times New Roman" w:hAnsi="Times New Roman" w:cs="Times New Roman"/>
                <w:b w:val="0"/>
                <w:color w:val="auto"/>
                <w:lang w:val="vi-VN"/>
              </w:rPr>
              <w:t xml:space="preserve"> </w:t>
            </w: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3E34" w14:textId="0AF42E44" w:rsidR="001E3811" w:rsidRPr="00442755" w:rsidRDefault="00683EB6" w:rsidP="00F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Hà Tĩnh, ngày </w:t>
            </w:r>
            <w:r w:rsidR="00F62768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      </w:t>
            </w:r>
            <w:r w:rsid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 </w:t>
            </w:r>
            <w:r w:rsidR="003D4083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tháng </w:t>
            </w:r>
            <w:r w:rsidR="00F62768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     </w:t>
            </w:r>
            <w:r w:rsidR="003D4083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 xml:space="preserve"> </w:t>
            </w:r>
            <w:r w:rsidR="001E3811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>năm 20</w:t>
            </w:r>
            <w:r w:rsidR="00DB0E64" w:rsidRPr="00F62768">
              <w:rPr>
                <w:rFonts w:ascii="Times New Roman" w:eastAsia="Times New Roman" w:hAnsi="Times New Roman" w:cs="Times New Roman"/>
                <w:i/>
                <w:sz w:val="28"/>
                <w:lang w:val="vi-VN"/>
              </w:rPr>
              <w:t>2</w:t>
            </w:r>
            <w:r w:rsidR="00442755"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</w:tr>
    </w:tbl>
    <w:p w14:paraId="1451AEC3" w14:textId="77777777" w:rsidR="00865C3B" w:rsidRPr="00D62F15" w:rsidRDefault="00295C4D" w:rsidP="00EB602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vi-VN"/>
        </w:rPr>
      </w:pPr>
      <w:r w:rsidRPr="00F6276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</w:t>
      </w:r>
    </w:p>
    <w:p w14:paraId="1CAA27A3" w14:textId="77777777" w:rsidR="001C338E" w:rsidRPr="00A665C7" w:rsidRDefault="00D531CE" w:rsidP="001C3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F62768">
        <w:rPr>
          <w:rFonts w:ascii="Times New Roman" w:eastAsia="Times New Roman" w:hAnsi="Times New Roman" w:cs="Times New Roman"/>
          <w:sz w:val="28"/>
          <w:lang w:val="vi-VN"/>
        </w:rPr>
        <w:t xml:space="preserve">             </w:t>
      </w:r>
      <w:r w:rsidRPr="00F62768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</w:t>
      </w:r>
      <w:r w:rsidR="00295C4D" w:rsidRPr="00F62768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</w:t>
      </w:r>
      <w:r w:rsidR="001C338E" w:rsidRPr="00F62768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   </w:t>
      </w:r>
      <w:r w:rsidR="001E3811" w:rsidRPr="00A665C7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Kính gửi: </w:t>
      </w:r>
    </w:p>
    <w:p w14:paraId="46BF65EA" w14:textId="77777777" w:rsidR="00EE2586" w:rsidRPr="00A665C7" w:rsidRDefault="001C338E" w:rsidP="001C3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A665C7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                                              - </w:t>
      </w:r>
      <w:r w:rsidR="00EE2586" w:rsidRPr="004A7396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Bảo hiểm </w:t>
      </w:r>
      <w:r w:rsidR="00E37C25" w:rsidRPr="00A665C7">
        <w:rPr>
          <w:rFonts w:ascii="Times New Roman" w:eastAsia="Times New Roman" w:hAnsi="Times New Roman" w:cs="Times New Roman"/>
          <w:sz w:val="27"/>
          <w:szCs w:val="27"/>
          <w:lang w:val="vi-VN"/>
        </w:rPr>
        <w:t>x</w:t>
      </w:r>
      <w:r w:rsidR="00EE2586" w:rsidRPr="004A7396">
        <w:rPr>
          <w:rFonts w:ascii="Times New Roman" w:eastAsia="Times New Roman" w:hAnsi="Times New Roman" w:cs="Times New Roman"/>
          <w:sz w:val="27"/>
          <w:szCs w:val="27"/>
          <w:lang w:val="vi-VN"/>
        </w:rPr>
        <w:t>ã hội tỉnh</w:t>
      </w:r>
      <w:r w:rsidRPr="00A665C7">
        <w:rPr>
          <w:rFonts w:ascii="Times New Roman" w:eastAsia="Times New Roman" w:hAnsi="Times New Roman" w:cs="Times New Roman"/>
          <w:sz w:val="27"/>
          <w:szCs w:val="27"/>
          <w:lang w:val="vi-VN"/>
        </w:rPr>
        <w:t>;</w:t>
      </w:r>
    </w:p>
    <w:p w14:paraId="37B5A9B6" w14:textId="77777777" w:rsidR="00DB2EF8" w:rsidRPr="00DB2EF8" w:rsidRDefault="001C338E" w:rsidP="00E90D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A665C7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                                              </w:t>
      </w:r>
      <w:r w:rsidRPr="00DB2EF8">
        <w:rPr>
          <w:rFonts w:ascii="Times New Roman" w:eastAsia="Times New Roman" w:hAnsi="Times New Roman" w:cs="Times New Roman"/>
          <w:sz w:val="27"/>
          <w:szCs w:val="27"/>
          <w:lang w:val="vi-VN"/>
        </w:rPr>
        <w:t>- Sở</w:t>
      </w:r>
      <w:r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</w:t>
      </w:r>
      <w:r w:rsidR="00DB2EF8" w:rsidRPr="00DB2EF8">
        <w:rPr>
          <w:rFonts w:ascii="Times New Roman" w:eastAsia="Times New Roman" w:hAnsi="Times New Roman" w:cs="Times New Roman"/>
          <w:sz w:val="27"/>
          <w:szCs w:val="27"/>
          <w:lang w:val="vi-VN"/>
        </w:rPr>
        <w:t>Lao động</w:t>
      </w:r>
      <w:r w:rsidR="00400C1F" w:rsidRPr="00400C1F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-</w:t>
      </w:r>
      <w:r w:rsidR="00DB2EF8" w:rsidRPr="00DB2EF8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Thương binh và Xã hội;</w:t>
      </w:r>
    </w:p>
    <w:p w14:paraId="4F3C6D94" w14:textId="77777777" w:rsidR="001C338E" w:rsidRPr="00F62768" w:rsidRDefault="00DB2EF8" w:rsidP="00E90D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400C1F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Sở </w:t>
      </w:r>
      <w:r w:rsidR="001C338E">
        <w:rPr>
          <w:rFonts w:ascii="Times New Roman" w:eastAsia="Times New Roman" w:hAnsi="Times New Roman" w:cs="Times New Roman"/>
          <w:sz w:val="27"/>
          <w:szCs w:val="27"/>
          <w:lang w:val="vi-VN"/>
        </w:rPr>
        <w:t>Y tế</w:t>
      </w:r>
      <w:r w:rsidR="001C338E" w:rsidRPr="00F62768">
        <w:rPr>
          <w:rFonts w:ascii="Times New Roman" w:eastAsia="Times New Roman" w:hAnsi="Times New Roman" w:cs="Times New Roman"/>
          <w:sz w:val="27"/>
          <w:szCs w:val="27"/>
          <w:lang w:val="es-ES"/>
        </w:rPr>
        <w:t>;</w:t>
      </w:r>
    </w:p>
    <w:p w14:paraId="5C44A506" w14:textId="77777777" w:rsidR="000A22E1" w:rsidRPr="00F62768" w:rsidRDefault="001C338E" w:rsidP="00E90DB4">
      <w:pPr>
        <w:spacing w:after="0" w:line="240" w:lineRule="auto"/>
        <w:rPr>
          <w:rFonts w:ascii="Times New Roman" w:eastAsia="Times New Roman" w:hAnsi="Times New Roman" w:cs="Times New Roman"/>
          <w:sz w:val="9"/>
          <w:szCs w:val="27"/>
          <w:lang w:val="es-ES"/>
        </w:rPr>
      </w:pPr>
      <w:r w:rsidRPr="00F62768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                                                        - Sở Tài chính.</w:t>
      </w:r>
      <w:r w:rsidR="005D1AAE" w:rsidRPr="004A7396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                                          </w:t>
      </w:r>
    </w:p>
    <w:p w14:paraId="507BC459" w14:textId="77777777" w:rsidR="004A7396" w:rsidRDefault="004A7396" w:rsidP="00E90DB4">
      <w:pPr>
        <w:spacing w:before="60" w:after="0" w:line="240" w:lineRule="auto"/>
        <w:ind w:firstLine="720"/>
        <w:jc w:val="both"/>
        <w:rPr>
          <w:rStyle w:val="Heading1Char"/>
          <w:rFonts w:ascii="Times New Roman" w:hAnsi="Times New Roman" w:cs="Times New Roman"/>
          <w:b w:val="0"/>
          <w:color w:val="auto"/>
          <w:sz w:val="15"/>
          <w:szCs w:val="27"/>
          <w:lang w:val="es-ES"/>
        </w:rPr>
      </w:pPr>
    </w:p>
    <w:p w14:paraId="37287D1F" w14:textId="77777777" w:rsidR="00DB2EF8" w:rsidRDefault="00DB2EF8" w:rsidP="00E90DB4">
      <w:pPr>
        <w:spacing w:before="60" w:after="0" w:line="240" w:lineRule="auto"/>
        <w:ind w:firstLine="720"/>
        <w:jc w:val="both"/>
        <w:rPr>
          <w:rStyle w:val="Heading1Char"/>
          <w:rFonts w:ascii="Times New Roman" w:hAnsi="Times New Roman" w:cs="Times New Roman"/>
          <w:b w:val="0"/>
          <w:color w:val="auto"/>
          <w:sz w:val="15"/>
          <w:szCs w:val="27"/>
          <w:lang w:val="es-ES"/>
        </w:rPr>
      </w:pPr>
    </w:p>
    <w:p w14:paraId="2754F298" w14:textId="77777777" w:rsidR="00DB2EF8" w:rsidRPr="00A665C7" w:rsidRDefault="00DB2EF8" w:rsidP="00E90DB4">
      <w:pPr>
        <w:spacing w:before="60" w:after="0" w:line="240" w:lineRule="auto"/>
        <w:ind w:firstLine="720"/>
        <w:jc w:val="both"/>
        <w:rPr>
          <w:rStyle w:val="Heading1Char"/>
          <w:rFonts w:ascii="Times New Roman" w:hAnsi="Times New Roman" w:cs="Times New Roman"/>
          <w:b w:val="0"/>
          <w:color w:val="auto"/>
          <w:sz w:val="15"/>
          <w:szCs w:val="27"/>
          <w:lang w:val="es-ES"/>
        </w:rPr>
      </w:pPr>
    </w:p>
    <w:p w14:paraId="00EB6D04" w14:textId="108EFA48" w:rsidR="00E95843" w:rsidRPr="00F62768" w:rsidRDefault="003725BD" w:rsidP="00D62F15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F443E1">
        <w:rPr>
          <w:rFonts w:ascii="Times New Roman" w:eastAsiaTheme="majorEastAsia" w:hAnsi="Times New Roman" w:cs="Times New Roman"/>
          <w:sz w:val="27"/>
          <w:szCs w:val="27"/>
          <w:lang w:val="vi-VN"/>
        </w:rPr>
        <w:t>Thủ tướng Chính</w:t>
      </w:r>
      <w:r w:rsidRPr="00F443E1">
        <w:rPr>
          <w:rFonts w:ascii="Times New Roman" w:eastAsiaTheme="majorEastAsia" w:hAnsi="Times New Roman" w:cs="Times New Roman"/>
          <w:sz w:val="27"/>
          <w:szCs w:val="27"/>
          <w:lang w:val="es-ES"/>
        </w:rPr>
        <w:t xml:space="preserve"> phủ</w:t>
      </w:r>
      <w:r w:rsidRPr="00F443E1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</w:t>
      </w:r>
      <w:r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ban hành </w:t>
      </w:r>
      <w:r w:rsidR="00817447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Quyết định số</w:t>
      </w:r>
      <w:r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</w:rPr>
        <w:t xml:space="preserve"> 604/QĐ-TTg ngày 08/7/2024 về việc sửa đổi Quyết định số</w:t>
      </w:r>
      <w:r w:rsidR="00752DF4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</w:t>
      </w:r>
      <w:r w:rsid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58</w:t>
      </w:r>
      <w:r w:rsidR="00DB2EF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3</w:t>
      </w:r>
      <w:r w:rsidR="00817447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/QĐ-TTg </w:t>
      </w:r>
      <w:r w:rsidR="00EB602E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n</w:t>
      </w:r>
      <w:r w:rsidR="00EB602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gày </w:t>
      </w:r>
      <w:r w:rsidR="00F62768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13</w:t>
      </w:r>
      <w:r w:rsidR="00EB602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/</w:t>
      </w:r>
      <w:r w:rsid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5</w:t>
      </w:r>
      <w:r w:rsidR="00EB602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/20</w:t>
      </w:r>
      <w:r w:rsidR="00752DF4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2</w:t>
      </w:r>
      <w:r w:rsid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2</w:t>
      </w:r>
      <w:r w:rsidR="00EB602E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của </w:t>
      </w:r>
      <w:r w:rsidR="00EB602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Thủ tướ</w:t>
      </w:r>
      <w:r w:rsidR="00EB602E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ng Chính</w:t>
      </w:r>
      <w:r w:rsidR="0064522C" w:rsidRPr="0064522C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phủ</w:t>
      </w:r>
      <w:r w:rsidR="00EB602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 </w:t>
      </w:r>
      <w:r w:rsidR="00817447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về việc </w:t>
      </w:r>
      <w:r w:rsidR="005D1AAE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gia</w:t>
      </w:r>
      <w:r w:rsidR="00EE2586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o dự toán </w:t>
      </w:r>
      <w:r w:rsidR="00DB2EF8" w:rsidRPr="00DB2EF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thu, </w:t>
      </w:r>
      <w:r w:rsidR="00EE2586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chi </w:t>
      </w:r>
      <w:r w:rsidR="00DB2EF8" w:rsidRPr="00DB2EF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bảo hiểm xã hội, bảo hiểm thất nghiệp, bảo hiểm y tế và chi phí quản lý </w:t>
      </w:r>
      <w:r w:rsidR="00DB2EF8" w:rsidRPr="000C3FA2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bảo hiểm xã hội, bảo hiểm thất nghiệp, bảo hiểm y tế</w:t>
      </w:r>
      <w:r w:rsidR="00EE2586"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 năm 20</w:t>
      </w:r>
      <w:r w:rsidR="00752DF4"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2</w:t>
      </w:r>
      <w:r w:rsid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2</w:t>
      </w:r>
      <w:r w:rsidR="00EE2586" w:rsidRPr="00752DF4">
        <w:rPr>
          <w:rStyle w:val="Heading1Char"/>
          <w:rFonts w:ascii="Times New Roman" w:hAnsi="Times New Roman" w:cs="Times New Roman"/>
          <w:b w:val="0"/>
          <w:i/>
          <w:color w:val="auto"/>
          <w:sz w:val="27"/>
          <w:szCs w:val="27"/>
          <w:lang w:val="vi-VN"/>
        </w:rPr>
        <w:t xml:space="preserve"> </w:t>
      </w:r>
      <w:r w:rsidR="00634BEE" w:rsidRPr="00752DF4">
        <w:rPr>
          <w:rFonts w:ascii="Times New Roman" w:eastAsia="Times New Roman" w:hAnsi="Times New Roman" w:cs="Times New Roman"/>
          <w:i/>
          <w:sz w:val="27"/>
          <w:szCs w:val="27"/>
          <w:lang w:val="vi-VN"/>
        </w:rPr>
        <w:t>(</w:t>
      </w:r>
      <w:r w:rsidR="00752DF4" w:rsidRPr="00F62768">
        <w:rPr>
          <w:rFonts w:ascii="Times New Roman" w:eastAsia="Times New Roman" w:hAnsi="Times New Roman" w:cs="Times New Roman"/>
          <w:i/>
          <w:sz w:val="27"/>
          <w:szCs w:val="27"/>
          <w:lang w:val="es-ES"/>
        </w:rPr>
        <w:t xml:space="preserve">Quyết định gửi kèm trên </w:t>
      </w:r>
      <w:r w:rsidR="00F62768">
        <w:rPr>
          <w:rFonts w:ascii="Times New Roman" w:eastAsia="Times New Roman" w:hAnsi="Times New Roman" w:cs="Times New Roman"/>
          <w:i/>
          <w:sz w:val="27"/>
          <w:szCs w:val="27"/>
          <w:lang w:val="es-ES"/>
        </w:rPr>
        <w:t>H</w:t>
      </w:r>
      <w:r w:rsidR="00752DF4" w:rsidRPr="00F62768">
        <w:rPr>
          <w:rFonts w:ascii="Times New Roman" w:eastAsia="Times New Roman" w:hAnsi="Times New Roman" w:cs="Times New Roman"/>
          <w:i/>
          <w:sz w:val="27"/>
          <w:szCs w:val="27"/>
          <w:lang w:val="es-ES"/>
        </w:rPr>
        <w:t>ệ thống gửi nhận văn bản điện tử</w:t>
      </w:r>
      <w:r w:rsidR="00EE2586" w:rsidRPr="00752DF4">
        <w:rPr>
          <w:rFonts w:ascii="Times New Roman" w:eastAsia="Times New Roman" w:hAnsi="Times New Roman" w:cs="Times New Roman"/>
          <w:i/>
          <w:sz w:val="27"/>
          <w:szCs w:val="27"/>
          <w:lang w:val="vi-VN"/>
        </w:rPr>
        <w:t>)</w:t>
      </w:r>
      <w:r w:rsidR="005D1AAE" w:rsidRPr="00752DF4">
        <w:rPr>
          <w:rFonts w:ascii="Times New Roman" w:eastAsia="Times New Roman" w:hAnsi="Times New Roman" w:cs="Times New Roman"/>
          <w:i/>
          <w:sz w:val="27"/>
          <w:szCs w:val="27"/>
          <w:lang w:val="vi-VN"/>
        </w:rPr>
        <w:t>.</w:t>
      </w:r>
    </w:p>
    <w:p w14:paraId="62C1E3FB" w14:textId="77777777" w:rsidR="001E3811" w:rsidRPr="00DB2EF8" w:rsidRDefault="00DB2EF8" w:rsidP="00D62F15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Phó Chủ tịch </w:t>
      </w:r>
      <w:r w:rsidR="00D86664" w:rsidRPr="00DB2EF8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Ủy ban nhân dân tỉnh </w:t>
      </w:r>
      <w:r w:rsidRPr="00DB2EF8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Lê Ngọc Châu </w:t>
      </w:r>
      <w:r w:rsidR="00D86664" w:rsidRPr="00DB2EF8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giao:</w:t>
      </w:r>
    </w:p>
    <w:p w14:paraId="5F4C3EC3" w14:textId="0E7CA772" w:rsidR="0079570F" w:rsidRDefault="00DB2EF8" w:rsidP="00D62F15">
      <w:pPr>
        <w:spacing w:after="60" w:line="240" w:lineRule="auto"/>
        <w:ind w:firstLine="720"/>
        <w:jc w:val="both"/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</w:pPr>
      <w:r w:rsidRPr="00DB2EF8">
        <w:rPr>
          <w:rFonts w:ascii="Times New Roman" w:eastAsia="Times New Roman" w:hAnsi="Times New Roman" w:cs="Times New Roman"/>
          <w:sz w:val="27"/>
          <w:szCs w:val="27"/>
          <w:lang w:val="es-ES"/>
        </w:rPr>
        <w:t>Các sở, ngành có tên trê</w:t>
      </w:r>
      <w:r>
        <w:rPr>
          <w:rFonts w:ascii="Times New Roman" w:eastAsia="Times New Roman" w:hAnsi="Times New Roman" w:cs="Times New Roman"/>
          <w:sz w:val="27"/>
          <w:szCs w:val="27"/>
          <w:lang w:val="es-ES"/>
        </w:rPr>
        <w:t>n</w:t>
      </w:r>
      <w:r w:rsidRPr="00DB2EF8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</w:t>
      </w:r>
      <w:r w:rsidR="00712CB8">
        <w:rPr>
          <w:rFonts w:ascii="Times New Roman" w:eastAsia="Times New Roman" w:hAnsi="Times New Roman" w:cs="Times New Roman"/>
          <w:sz w:val="27"/>
          <w:szCs w:val="27"/>
          <w:lang w:val="es-ES"/>
        </w:rPr>
        <w:t>theo</w:t>
      </w:r>
      <w:r w:rsidRPr="00DB2EF8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chức năng, nhiệm vụ, thẩm quyền được giao, chủ động </w:t>
      </w:r>
      <w:r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triển khai </w:t>
      </w:r>
      <w:r w:rsidRPr="00DB2EF8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thực hiện Quyết định số </w:t>
      </w:r>
      <w:r w:rsidR="00FC1976">
        <w:rPr>
          <w:rFonts w:ascii="Times New Roman" w:eastAsia="Times New Roman" w:hAnsi="Times New Roman" w:cs="Times New Roman"/>
          <w:sz w:val="27"/>
          <w:szCs w:val="27"/>
          <w:lang w:val="es-ES"/>
        </w:rPr>
        <w:t>604</w:t>
      </w:r>
      <w:r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/QĐ-TTg </w:t>
      </w:r>
      <w:r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n</w:t>
      </w:r>
      <w:r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gày </w:t>
      </w:r>
      <w:r w:rsidR="00FC197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</w:rPr>
        <w:t>08/7/2024</w:t>
      </w:r>
      <w:r w:rsidRPr="00F6276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của </w:t>
      </w:r>
      <w:r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Thủ tướ</w:t>
      </w:r>
      <w:r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>ng Chính</w:t>
      </w:r>
      <w:r w:rsidRPr="0064522C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phủ</w:t>
      </w:r>
      <w:r w:rsidRPr="004A7396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vi-VN"/>
        </w:rPr>
        <w:t xml:space="preserve"> </w:t>
      </w:r>
      <w:r w:rsidRPr="00DB2EF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đảm bảo đúng quy định</w:t>
      </w:r>
      <w:r w:rsidR="00F443E1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hiện hành</w:t>
      </w:r>
      <w:r w:rsidRPr="00DB2EF8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; </w:t>
      </w:r>
      <w:r w:rsidR="0079570F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kịp thời báo cáo, tham mưu Ủy ban nhân dân tỉnh chỉ đạo, xử lý các nội dung theo thẩm quyền</w:t>
      </w:r>
      <w:r w:rsidR="00442755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 xml:space="preserve"> (nếu có)</w:t>
      </w:r>
      <w:r w:rsidR="0079570F">
        <w:rPr>
          <w:rStyle w:val="Heading1Char"/>
          <w:rFonts w:ascii="Times New Roman" w:hAnsi="Times New Roman" w:cs="Times New Roman"/>
          <w:b w:val="0"/>
          <w:color w:val="auto"/>
          <w:sz w:val="27"/>
          <w:szCs w:val="27"/>
          <w:lang w:val="es-ES"/>
        </w:rPr>
        <w:t>./.</w:t>
      </w:r>
    </w:p>
    <w:p w14:paraId="063E150D" w14:textId="77777777" w:rsidR="00444780" w:rsidRPr="00DB2EF8" w:rsidRDefault="00444780" w:rsidP="00D62F15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5"/>
          <w:szCs w:val="27"/>
          <w:lang w:val="es-ES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438"/>
      </w:tblGrid>
      <w:tr w:rsidR="001E3811" w:rsidRPr="00DB2EF8" w14:paraId="7B7EAB19" w14:textId="77777777" w:rsidTr="0069675E">
        <w:trPr>
          <w:trHeight w:val="1"/>
        </w:trPr>
        <w:tc>
          <w:tcPr>
            <w:tcW w:w="487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A5031" w14:textId="77777777" w:rsidR="001E3811" w:rsidRPr="00F62768" w:rsidRDefault="001E381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vi-VN"/>
              </w:rPr>
              <w:t>Nơi nhận:</w:t>
            </w:r>
          </w:p>
          <w:p w14:paraId="04A331AF" w14:textId="77777777" w:rsidR="001E3811" w:rsidRPr="00F62768" w:rsidRDefault="001E381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- Như </w:t>
            </w:r>
            <w:r w:rsidR="00E37C25"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trên</w:t>
            </w: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</w:p>
          <w:p w14:paraId="03B5BDCD" w14:textId="77777777" w:rsidR="001E3811" w:rsidRPr="00F62768" w:rsidRDefault="001E381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Chủ tịch UBND tỉnh;</w:t>
            </w:r>
          </w:p>
          <w:p w14:paraId="6E3F0FED" w14:textId="77777777" w:rsidR="001E3811" w:rsidRPr="00F62768" w:rsidRDefault="001E381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- PCT UBND tỉnh </w:t>
            </w:r>
            <w:r w:rsidR="00D62F15" w:rsidRPr="00D62F1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Lê Ngọc Châu</w:t>
            </w: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</w:p>
          <w:p w14:paraId="0452E89E" w14:textId="77777777" w:rsidR="00634BEE" w:rsidRPr="00634BEE" w:rsidRDefault="00DB1055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Chánh VP, P</w:t>
            </w:r>
            <w:r w:rsidR="00D62F15" w:rsidRPr="00D62F1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</w:t>
            </w:r>
            <w:r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VP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="00E37C25"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Trần Tuấn Nghĩa</w:t>
            </w:r>
            <w:r w:rsidR="001E3811" w:rsidRPr="00F627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</w:p>
          <w:p w14:paraId="7BB2B010" w14:textId="77777777" w:rsidR="000C30E1" w:rsidRPr="000C30E1" w:rsidRDefault="000C30E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- Trung tâm </w:t>
            </w:r>
            <w:r w:rsidR="00E37C25">
              <w:rPr>
                <w:rFonts w:ascii="Times New Roman" w:eastAsia="Times New Roman" w:hAnsi="Times New Roman" w:cs="Times New Roman"/>
                <w:color w:val="000000"/>
              </w:rPr>
              <w:t>CB-TH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</w:p>
          <w:p w14:paraId="11195EA2" w14:textId="77777777" w:rsidR="001E3811" w:rsidRPr="00DB1055" w:rsidRDefault="001E3811" w:rsidP="00EB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Lưu: VT, VX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="00DB105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</w:t>
            </w:r>
          </w:p>
        </w:tc>
        <w:tc>
          <w:tcPr>
            <w:tcW w:w="4438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503A68" w14:textId="77777777" w:rsidR="00E90DB4" w:rsidRPr="00F62768" w:rsidRDefault="001E3811" w:rsidP="00D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>T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>L</w:t>
            </w:r>
            <w:r w:rsidRPr="00F6276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 xml:space="preserve">. </w:t>
            </w:r>
            <w:r w:rsidR="00E90DB4" w:rsidRPr="00F6276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>CHỦ TỊCH</w:t>
            </w:r>
          </w:p>
          <w:p w14:paraId="41DD5B2F" w14:textId="77777777" w:rsidR="00DB2EF8" w:rsidRPr="00DB2EF8" w:rsidRDefault="00E90DB4" w:rsidP="00E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 xml:space="preserve"> 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>KT. CHÁNH VĂN PHÒNG</w:t>
            </w:r>
          </w:p>
          <w:p w14:paraId="63FFE4C7" w14:textId="77777777" w:rsidR="00DB2EF8" w:rsidRPr="00DB2EF8" w:rsidRDefault="001E3811" w:rsidP="00E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 xml:space="preserve">PHÓ 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sz w:val="26"/>
                <w:lang w:val="vi-VN"/>
              </w:rPr>
              <w:t>CHÁNH VĂN PHÒNG</w:t>
            </w:r>
          </w:p>
          <w:p w14:paraId="6AF883CD" w14:textId="77777777" w:rsidR="001E3811" w:rsidRPr="00E90DB4" w:rsidRDefault="001E3811" w:rsidP="00EB60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vi-VN"/>
              </w:rPr>
            </w:pPr>
          </w:p>
          <w:p w14:paraId="5AE543AF" w14:textId="77777777" w:rsidR="000A22E1" w:rsidRPr="00D62F15" w:rsidRDefault="000A22E1" w:rsidP="00EB602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"/>
                <w:lang w:val="vi-VN"/>
              </w:rPr>
            </w:pPr>
          </w:p>
          <w:p w14:paraId="2862864A" w14:textId="77777777" w:rsidR="00E90DB4" w:rsidRPr="00DB2EF8" w:rsidRDefault="00E90DB4" w:rsidP="00EB602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54"/>
                <w:lang w:val="vi-VN"/>
              </w:rPr>
            </w:pPr>
          </w:p>
          <w:p w14:paraId="66C68612" w14:textId="77777777" w:rsidR="00D62F15" w:rsidRPr="00DB2EF8" w:rsidRDefault="00D62F15" w:rsidP="00EB602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lang w:val="vi-VN"/>
              </w:rPr>
            </w:pPr>
          </w:p>
          <w:p w14:paraId="69123B6D" w14:textId="77777777" w:rsidR="001E3811" w:rsidRPr="00F62768" w:rsidRDefault="001E3811" w:rsidP="00DB2EF8">
            <w:pPr>
              <w:spacing w:after="0" w:line="240" w:lineRule="auto"/>
              <w:jc w:val="center"/>
              <w:rPr>
                <w:lang w:val="vi-VN"/>
              </w:rPr>
            </w:pPr>
            <w:r w:rsidRPr="00F6276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vi-VN"/>
              </w:rPr>
              <w:t xml:space="preserve">   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vi-VN"/>
              </w:rPr>
              <w:t xml:space="preserve">Trần </w:t>
            </w:r>
            <w:r w:rsidR="00DB2EF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vi-VN"/>
              </w:rPr>
              <w:t xml:space="preserve">Tuấn </w:t>
            </w:r>
            <w:r w:rsidR="00DB2EF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DB2EF8" w:rsidRPr="00DB2E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vi-VN"/>
              </w:rPr>
              <w:t>Nghĩa</w:t>
            </w:r>
          </w:p>
        </w:tc>
      </w:tr>
    </w:tbl>
    <w:p w14:paraId="4576CA81" w14:textId="77777777" w:rsidR="00352B52" w:rsidRPr="00F62768" w:rsidRDefault="00352B52" w:rsidP="00E90DB4">
      <w:pPr>
        <w:spacing w:line="240" w:lineRule="auto"/>
        <w:rPr>
          <w:lang w:val="vi-VN"/>
        </w:rPr>
      </w:pPr>
    </w:p>
    <w:sectPr w:rsidR="00352B52" w:rsidRPr="00F62768" w:rsidSect="002E657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3B0"/>
    <w:multiLevelType w:val="hybridMultilevel"/>
    <w:tmpl w:val="CA18B16A"/>
    <w:lvl w:ilvl="0" w:tplc="971CB038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75B95"/>
    <w:multiLevelType w:val="hybridMultilevel"/>
    <w:tmpl w:val="081212D8"/>
    <w:lvl w:ilvl="0" w:tplc="89B2041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sz w:val="28"/>
      </w:rPr>
    </w:lvl>
    <w:lvl w:ilvl="1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A4F7A93"/>
    <w:multiLevelType w:val="hybridMultilevel"/>
    <w:tmpl w:val="28B4E854"/>
    <w:lvl w:ilvl="0" w:tplc="4A38CE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80A7D"/>
    <w:multiLevelType w:val="hybridMultilevel"/>
    <w:tmpl w:val="965A9A78"/>
    <w:lvl w:ilvl="0" w:tplc="832A571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BB76C0E"/>
    <w:multiLevelType w:val="hybridMultilevel"/>
    <w:tmpl w:val="1D40870E"/>
    <w:lvl w:ilvl="0" w:tplc="7B8A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856272">
    <w:abstractNumId w:val="3"/>
  </w:num>
  <w:num w:numId="2" w16cid:durableId="1781756492">
    <w:abstractNumId w:val="1"/>
  </w:num>
  <w:num w:numId="3" w16cid:durableId="1701081621">
    <w:abstractNumId w:val="4"/>
  </w:num>
  <w:num w:numId="4" w16cid:durableId="1351028970">
    <w:abstractNumId w:val="2"/>
  </w:num>
  <w:num w:numId="5" w16cid:durableId="180539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11"/>
    <w:rsid w:val="00024EC3"/>
    <w:rsid w:val="00027500"/>
    <w:rsid w:val="00067116"/>
    <w:rsid w:val="00077A47"/>
    <w:rsid w:val="000A22E1"/>
    <w:rsid w:val="000B78DC"/>
    <w:rsid w:val="000C30E1"/>
    <w:rsid w:val="000C4F15"/>
    <w:rsid w:val="000F0368"/>
    <w:rsid w:val="001005C4"/>
    <w:rsid w:val="001850D0"/>
    <w:rsid w:val="001C338E"/>
    <w:rsid w:val="001C3661"/>
    <w:rsid w:val="001E3811"/>
    <w:rsid w:val="00235037"/>
    <w:rsid w:val="00242777"/>
    <w:rsid w:val="00250F21"/>
    <w:rsid w:val="00295C4D"/>
    <w:rsid w:val="002E513A"/>
    <w:rsid w:val="002E657D"/>
    <w:rsid w:val="0030082C"/>
    <w:rsid w:val="00304F41"/>
    <w:rsid w:val="00352B52"/>
    <w:rsid w:val="003725BD"/>
    <w:rsid w:val="003B2A1A"/>
    <w:rsid w:val="003C66C3"/>
    <w:rsid w:val="003D4083"/>
    <w:rsid w:val="00400C1F"/>
    <w:rsid w:val="00403BBB"/>
    <w:rsid w:val="0041385A"/>
    <w:rsid w:val="004229A7"/>
    <w:rsid w:val="00430A78"/>
    <w:rsid w:val="00442755"/>
    <w:rsid w:val="00444780"/>
    <w:rsid w:val="00452E4E"/>
    <w:rsid w:val="00494990"/>
    <w:rsid w:val="004A7396"/>
    <w:rsid w:val="004D705F"/>
    <w:rsid w:val="004F3BBE"/>
    <w:rsid w:val="005471D6"/>
    <w:rsid w:val="00584DDE"/>
    <w:rsid w:val="005A22F2"/>
    <w:rsid w:val="005C3CC8"/>
    <w:rsid w:val="005D1AAE"/>
    <w:rsid w:val="006265E3"/>
    <w:rsid w:val="00634BEE"/>
    <w:rsid w:val="00637B7B"/>
    <w:rsid w:val="0064522C"/>
    <w:rsid w:val="006460C2"/>
    <w:rsid w:val="00683EB6"/>
    <w:rsid w:val="0069675E"/>
    <w:rsid w:val="006D3F8E"/>
    <w:rsid w:val="006E1864"/>
    <w:rsid w:val="006E73F0"/>
    <w:rsid w:val="00703C23"/>
    <w:rsid w:val="00712CB8"/>
    <w:rsid w:val="00734295"/>
    <w:rsid w:val="00752DF4"/>
    <w:rsid w:val="0079570F"/>
    <w:rsid w:val="00797161"/>
    <w:rsid w:val="007B3408"/>
    <w:rsid w:val="007B5E06"/>
    <w:rsid w:val="007F0B68"/>
    <w:rsid w:val="008132F5"/>
    <w:rsid w:val="008161F0"/>
    <w:rsid w:val="00817447"/>
    <w:rsid w:val="00841EEE"/>
    <w:rsid w:val="00862E41"/>
    <w:rsid w:val="00865C3B"/>
    <w:rsid w:val="00880175"/>
    <w:rsid w:val="008C42E9"/>
    <w:rsid w:val="008C5299"/>
    <w:rsid w:val="00916D5D"/>
    <w:rsid w:val="00973A9D"/>
    <w:rsid w:val="0098546E"/>
    <w:rsid w:val="009B2BB0"/>
    <w:rsid w:val="009F2E8C"/>
    <w:rsid w:val="00A11799"/>
    <w:rsid w:val="00A25A7C"/>
    <w:rsid w:val="00A665C7"/>
    <w:rsid w:val="00A73AF5"/>
    <w:rsid w:val="00AA5729"/>
    <w:rsid w:val="00AD0FF2"/>
    <w:rsid w:val="00B37102"/>
    <w:rsid w:val="00C054CB"/>
    <w:rsid w:val="00C97F28"/>
    <w:rsid w:val="00D16F61"/>
    <w:rsid w:val="00D172B3"/>
    <w:rsid w:val="00D513B2"/>
    <w:rsid w:val="00D531CE"/>
    <w:rsid w:val="00D62F15"/>
    <w:rsid w:val="00D86664"/>
    <w:rsid w:val="00D929D0"/>
    <w:rsid w:val="00DA1DD4"/>
    <w:rsid w:val="00DA23D9"/>
    <w:rsid w:val="00DB0E64"/>
    <w:rsid w:val="00DB1055"/>
    <w:rsid w:val="00DB2EF8"/>
    <w:rsid w:val="00DE5CB0"/>
    <w:rsid w:val="00DF7820"/>
    <w:rsid w:val="00E04B0F"/>
    <w:rsid w:val="00E11CEF"/>
    <w:rsid w:val="00E21F3F"/>
    <w:rsid w:val="00E37C25"/>
    <w:rsid w:val="00E465C4"/>
    <w:rsid w:val="00E90DB4"/>
    <w:rsid w:val="00E91E8D"/>
    <w:rsid w:val="00E92C32"/>
    <w:rsid w:val="00E95843"/>
    <w:rsid w:val="00EB602E"/>
    <w:rsid w:val="00ED5DE5"/>
    <w:rsid w:val="00EE2586"/>
    <w:rsid w:val="00F0176C"/>
    <w:rsid w:val="00F4355A"/>
    <w:rsid w:val="00F443E1"/>
    <w:rsid w:val="00F62768"/>
    <w:rsid w:val="00F65F19"/>
    <w:rsid w:val="00F76965"/>
    <w:rsid w:val="00F973FE"/>
    <w:rsid w:val="00FC1976"/>
    <w:rsid w:val="00FD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BEEB"/>
  <w15:docId w15:val="{639D3B1A-D25D-4F99-8CED-7F4605C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1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B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4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75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AC42-1B3F-4BDB-9155-E248948F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4</cp:revision>
  <cp:lastPrinted>2018-03-14T02:34:00Z</cp:lastPrinted>
  <dcterms:created xsi:type="dcterms:W3CDTF">2022-05-17T00:59:00Z</dcterms:created>
  <dcterms:modified xsi:type="dcterms:W3CDTF">2024-07-11T07:05:00Z</dcterms:modified>
</cp:coreProperties>
</file>