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3573"/>
        <w:gridCol w:w="5925"/>
      </w:tblGrid>
      <w:tr w:rsidR="00480AA9" w:rsidRPr="0055472E" w:rsidTr="00504912">
        <w:trPr>
          <w:trHeight w:val="1701"/>
        </w:trPr>
        <w:tc>
          <w:tcPr>
            <w:tcW w:w="3573" w:type="dxa"/>
            <w:shd w:val="clear" w:color="auto" w:fill="auto"/>
          </w:tcPr>
          <w:p w:rsidR="00480AA9" w:rsidRPr="00504912" w:rsidRDefault="00480AA9" w:rsidP="00D32B86">
            <w:pPr>
              <w:jc w:val="center"/>
              <w:rPr>
                <w:b/>
                <w:sz w:val="26"/>
                <w:szCs w:val="26"/>
              </w:rPr>
            </w:pPr>
            <w:r w:rsidRPr="00504912">
              <w:rPr>
                <w:b/>
                <w:sz w:val="26"/>
                <w:szCs w:val="26"/>
              </w:rPr>
              <w:t>ỦY BAN NHÂN DÂN</w:t>
            </w:r>
          </w:p>
          <w:p w:rsidR="00480AA9" w:rsidRPr="0055472E" w:rsidRDefault="00480AA9" w:rsidP="00D32B86">
            <w:pPr>
              <w:jc w:val="center"/>
              <w:rPr>
                <w:b/>
                <w:sz w:val="26"/>
                <w:szCs w:val="26"/>
              </w:rPr>
            </w:pPr>
            <w:r w:rsidRPr="00504912">
              <w:rPr>
                <w:b/>
                <w:sz w:val="26"/>
                <w:szCs w:val="26"/>
              </w:rPr>
              <w:t>TỈNH HÀ TĨNH</w:t>
            </w:r>
          </w:p>
          <w:p w:rsidR="00480AA9" w:rsidRPr="0055472E" w:rsidRDefault="00726CB8" w:rsidP="00D32B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88ACD" wp14:editId="2FF1B045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22860</wp:posOffset>
                      </wp:positionV>
                      <wp:extent cx="647363" cy="0"/>
                      <wp:effectExtent l="0" t="0" r="1968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5EFD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.8pt" to="110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480AA9" w:rsidRPr="00B373F1" w:rsidRDefault="0061464F" w:rsidP="00B373F1">
            <w:pPr>
              <w:spacing w:before="120"/>
              <w:jc w:val="center"/>
              <w:rPr>
                <w:sz w:val="26"/>
                <w:vertAlign w:val="subscript"/>
              </w:rPr>
            </w:pPr>
            <w:r>
              <w:t xml:space="preserve">   </w:t>
            </w:r>
            <w:r w:rsidR="00480AA9" w:rsidRPr="00B373F1">
              <w:rPr>
                <w:sz w:val="26"/>
              </w:rPr>
              <w:t xml:space="preserve">Số: </w:t>
            </w:r>
            <w:r w:rsidR="000A0ED5" w:rsidRPr="00B373F1">
              <w:rPr>
                <w:sz w:val="26"/>
              </w:rPr>
              <w:t xml:space="preserve"> </w:t>
            </w:r>
            <w:r w:rsidR="00863C04">
              <w:rPr>
                <w:sz w:val="26"/>
              </w:rPr>
              <w:t xml:space="preserve">         </w:t>
            </w:r>
            <w:r w:rsidR="00345BF5" w:rsidRPr="00B373F1">
              <w:rPr>
                <w:sz w:val="26"/>
              </w:rPr>
              <w:t xml:space="preserve"> </w:t>
            </w:r>
            <w:r w:rsidR="00480AA9" w:rsidRPr="00B373F1">
              <w:rPr>
                <w:sz w:val="26"/>
              </w:rPr>
              <w:t>/UBND-NL</w:t>
            </w:r>
            <w:r w:rsidR="00634D39" w:rsidRPr="00B373F1">
              <w:rPr>
                <w:sz w:val="26"/>
                <w:vertAlign w:val="subscript"/>
              </w:rPr>
              <w:t>4</w:t>
            </w:r>
          </w:p>
          <w:p w:rsidR="00480AA9" w:rsidRDefault="00634D39" w:rsidP="003B27A9">
            <w:pPr>
              <w:spacing w:before="40"/>
              <w:ind w:left="7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</w:t>
            </w:r>
            <w:r w:rsidR="00334910">
              <w:rPr>
                <w:sz w:val="24"/>
                <w:szCs w:val="24"/>
              </w:rPr>
              <w:t xml:space="preserve"> </w:t>
            </w:r>
            <w:r w:rsidR="00492B58">
              <w:rPr>
                <w:sz w:val="24"/>
                <w:szCs w:val="24"/>
              </w:rPr>
              <w:t xml:space="preserve">triển khai </w:t>
            </w:r>
            <w:r w:rsidR="00863C04">
              <w:rPr>
                <w:sz w:val="24"/>
                <w:szCs w:val="24"/>
              </w:rPr>
              <w:t>kế hoạch hành động quốc gia về bảo tồn voi</w:t>
            </w:r>
          </w:p>
          <w:p w:rsidR="00125171" w:rsidRPr="007F00C3" w:rsidRDefault="00125171" w:rsidP="0058026A">
            <w:pPr>
              <w:ind w:left="74" w:right="-108"/>
              <w:jc w:val="center"/>
              <w:rPr>
                <w:sz w:val="36"/>
                <w:szCs w:val="24"/>
                <w:lang w:val="vi-VN"/>
              </w:rPr>
            </w:pPr>
          </w:p>
        </w:tc>
        <w:tc>
          <w:tcPr>
            <w:tcW w:w="5925" w:type="dxa"/>
            <w:shd w:val="clear" w:color="auto" w:fill="auto"/>
          </w:tcPr>
          <w:p w:rsidR="00480AA9" w:rsidRPr="00F37D5B" w:rsidRDefault="00480AA9" w:rsidP="00D32B8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7D5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480AA9" w:rsidRPr="004B1F1B" w:rsidRDefault="00480AA9" w:rsidP="00D32B86">
            <w:pPr>
              <w:jc w:val="center"/>
              <w:rPr>
                <w:b/>
              </w:rPr>
            </w:pPr>
            <w:r w:rsidRPr="004B1F1B">
              <w:rPr>
                <w:b/>
              </w:rPr>
              <w:t>Độc lập - Tự do - Hạnh phúc</w:t>
            </w:r>
          </w:p>
          <w:p w:rsidR="00480AA9" w:rsidRPr="0055472E" w:rsidRDefault="00480AA9" w:rsidP="00D32B86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192" behindDoc="0" locked="0" layoutInCell="1" allowOverlap="1" wp14:anchorId="2EB09F7C" wp14:editId="48E3351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20320</wp:posOffset>
                      </wp:positionV>
                      <wp:extent cx="2027555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5E4ED" id="Straight Connector 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15pt,1.6pt" to="220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jl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0/xpOp1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"/>
                  </w:pict>
                </mc:Fallback>
              </mc:AlternateContent>
            </w:r>
          </w:p>
          <w:p w:rsidR="00315F48" w:rsidRPr="009F50CB" w:rsidRDefault="00444608" w:rsidP="00B373F1">
            <w:pPr>
              <w:spacing w:before="120"/>
              <w:ind w:right="180"/>
              <w:jc w:val="center"/>
              <w:rPr>
                <w:i/>
                <w:sz w:val="27"/>
                <w:szCs w:val="27"/>
              </w:rPr>
            </w:pPr>
            <w:r w:rsidRPr="009F50CB">
              <w:rPr>
                <w:i/>
                <w:sz w:val="27"/>
                <w:szCs w:val="27"/>
              </w:rPr>
              <w:t xml:space="preserve">         </w:t>
            </w:r>
            <w:r w:rsidR="0061464F" w:rsidRPr="009F50CB">
              <w:rPr>
                <w:i/>
                <w:sz w:val="27"/>
                <w:szCs w:val="27"/>
              </w:rPr>
              <w:t xml:space="preserve"> </w:t>
            </w:r>
            <w:r w:rsidR="00480AA9" w:rsidRPr="009F50CB">
              <w:rPr>
                <w:i/>
                <w:sz w:val="27"/>
                <w:szCs w:val="27"/>
              </w:rPr>
              <w:t>Hà Tĩnh, ngày</w:t>
            </w:r>
            <w:r w:rsidR="003F25B2" w:rsidRPr="009F50CB">
              <w:rPr>
                <w:i/>
                <w:sz w:val="27"/>
                <w:szCs w:val="27"/>
              </w:rPr>
              <w:t xml:space="preserve"> </w:t>
            </w:r>
            <w:r w:rsidR="00E62C40" w:rsidRPr="009F50CB">
              <w:rPr>
                <w:i/>
                <w:sz w:val="27"/>
                <w:szCs w:val="27"/>
              </w:rPr>
              <w:t xml:space="preserve"> </w:t>
            </w:r>
            <w:r w:rsidR="00863C04">
              <w:rPr>
                <w:i/>
                <w:sz w:val="27"/>
                <w:szCs w:val="27"/>
              </w:rPr>
              <w:t xml:space="preserve">   </w:t>
            </w:r>
            <w:r w:rsidR="00634D39" w:rsidRPr="009F50CB">
              <w:rPr>
                <w:i/>
                <w:sz w:val="27"/>
                <w:szCs w:val="27"/>
              </w:rPr>
              <w:t xml:space="preserve"> tháng </w:t>
            </w:r>
            <w:r w:rsidR="00863C04">
              <w:rPr>
                <w:i/>
                <w:sz w:val="27"/>
                <w:szCs w:val="27"/>
              </w:rPr>
              <w:t xml:space="preserve">  </w:t>
            </w:r>
            <w:r w:rsidR="00645241" w:rsidRPr="009F50CB">
              <w:rPr>
                <w:i/>
                <w:sz w:val="27"/>
                <w:szCs w:val="27"/>
              </w:rPr>
              <w:t xml:space="preserve"> </w:t>
            </w:r>
            <w:r w:rsidR="00480AA9" w:rsidRPr="009F50CB">
              <w:rPr>
                <w:i/>
                <w:sz w:val="27"/>
                <w:szCs w:val="27"/>
              </w:rPr>
              <w:t xml:space="preserve"> năm 202</w:t>
            </w:r>
            <w:r w:rsidR="00190163" w:rsidRPr="009F50CB">
              <w:rPr>
                <w:i/>
                <w:sz w:val="27"/>
                <w:szCs w:val="27"/>
              </w:rPr>
              <w:t>4</w:t>
            </w:r>
          </w:p>
          <w:p w:rsidR="00315F48" w:rsidRPr="00315F48" w:rsidRDefault="00315F48" w:rsidP="00315F48"/>
          <w:p w:rsidR="00315F48" w:rsidRPr="00315F48" w:rsidRDefault="00315F48" w:rsidP="00315F48"/>
          <w:p w:rsidR="00480AA9" w:rsidRPr="00B41409" w:rsidRDefault="00480AA9" w:rsidP="00315F48">
            <w:pPr>
              <w:jc w:val="right"/>
              <w:rPr>
                <w:sz w:val="18"/>
              </w:rPr>
            </w:pPr>
          </w:p>
        </w:tc>
      </w:tr>
    </w:tbl>
    <w:tbl>
      <w:tblPr>
        <w:tblStyle w:val="TableGrid"/>
        <w:tblW w:w="918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52"/>
      </w:tblGrid>
      <w:tr w:rsidR="002032A7" w:rsidRPr="00156079" w:rsidTr="007F00C3">
        <w:trPr>
          <w:trHeight w:val="1933"/>
        </w:trPr>
        <w:tc>
          <w:tcPr>
            <w:tcW w:w="3828" w:type="dxa"/>
          </w:tcPr>
          <w:p w:rsidR="00EC7943" w:rsidRPr="00726CB8" w:rsidRDefault="002032A7" w:rsidP="00156079">
            <w:pPr>
              <w:widowControl w:val="0"/>
              <w:tabs>
                <w:tab w:val="left" w:pos="709"/>
              </w:tabs>
              <w:jc w:val="both"/>
            </w:pPr>
            <w:r w:rsidRPr="00726CB8">
              <w:t xml:space="preserve">                             </w:t>
            </w:r>
            <w:r w:rsidR="00573964" w:rsidRPr="00726CB8">
              <w:t xml:space="preserve">  </w:t>
            </w:r>
            <w:r w:rsidR="00156079">
              <w:rPr>
                <w:lang w:val="en-US"/>
              </w:rPr>
              <w:t xml:space="preserve">     </w:t>
            </w:r>
            <w:r w:rsidRPr="00726CB8">
              <w:t>Kính gửi:</w:t>
            </w:r>
          </w:p>
          <w:p w:rsidR="00EC7943" w:rsidRPr="00726CB8" w:rsidRDefault="00EC7943" w:rsidP="00156079"/>
          <w:p w:rsidR="00EC7943" w:rsidRPr="00726CB8" w:rsidRDefault="00EC7943" w:rsidP="00156079"/>
          <w:p w:rsidR="002032A7" w:rsidRPr="00726CB8" w:rsidRDefault="002032A7" w:rsidP="00156079">
            <w:pPr>
              <w:tabs>
                <w:tab w:val="left" w:pos="1110"/>
              </w:tabs>
            </w:pPr>
          </w:p>
        </w:tc>
        <w:tc>
          <w:tcPr>
            <w:tcW w:w="5352" w:type="dxa"/>
          </w:tcPr>
          <w:p w:rsidR="00315F48" w:rsidRPr="00156079" w:rsidRDefault="00315F48" w:rsidP="00156079">
            <w:pPr>
              <w:widowControl w:val="0"/>
              <w:tabs>
                <w:tab w:val="left" w:pos="709"/>
              </w:tabs>
              <w:jc w:val="both"/>
            </w:pPr>
          </w:p>
          <w:p w:rsidR="00504912" w:rsidRDefault="00315F48" w:rsidP="00156079">
            <w:pPr>
              <w:widowControl w:val="0"/>
              <w:tabs>
                <w:tab w:val="left" w:pos="709"/>
              </w:tabs>
              <w:jc w:val="both"/>
              <w:rPr>
                <w:lang w:val="en-US"/>
              </w:rPr>
            </w:pPr>
            <w:r w:rsidRPr="00156079">
              <w:t xml:space="preserve">- </w:t>
            </w:r>
            <w:r w:rsidR="00504912">
              <w:rPr>
                <w:lang w:val="en-US"/>
              </w:rPr>
              <w:t xml:space="preserve">Các </w:t>
            </w:r>
            <w:r w:rsidR="002032A7" w:rsidRPr="00156079">
              <w:t>Sở</w:t>
            </w:r>
            <w:r w:rsidR="00504912">
              <w:rPr>
                <w:lang w:val="en-US"/>
              </w:rPr>
              <w:t>:</w:t>
            </w:r>
            <w:r w:rsidRPr="00156079">
              <w:t xml:space="preserve"> </w:t>
            </w:r>
            <w:r w:rsidR="007C3AE9" w:rsidRPr="00156079">
              <w:t xml:space="preserve">Nông nghiệp và </w:t>
            </w:r>
            <w:r w:rsidR="00726CB8" w:rsidRPr="00156079">
              <w:t>P</w:t>
            </w:r>
            <w:r w:rsidR="00504912">
              <w:rPr>
                <w:lang w:val="en-US"/>
              </w:rPr>
              <w:t xml:space="preserve">TNT, </w:t>
            </w:r>
          </w:p>
          <w:p w:rsidR="00863C04" w:rsidRDefault="00504912" w:rsidP="00156079">
            <w:pPr>
              <w:widowControl w:val="0"/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Kế hoạch và Đầu tư, Tài chính</w:t>
            </w:r>
            <w:r w:rsidR="00863C04">
              <w:rPr>
                <w:lang w:val="en-US"/>
              </w:rPr>
              <w:t>,</w:t>
            </w:r>
          </w:p>
          <w:p w:rsidR="00156079" w:rsidRDefault="00863C04" w:rsidP="00156079">
            <w:pPr>
              <w:widowControl w:val="0"/>
              <w:tabs>
                <w:tab w:val="left" w:pos="709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Tài nguyên và Môi trường</w:t>
            </w:r>
            <w:r w:rsidR="00156079">
              <w:rPr>
                <w:lang w:val="en-US"/>
              </w:rPr>
              <w:t>;</w:t>
            </w:r>
          </w:p>
          <w:p w:rsidR="00440217" w:rsidRPr="00156079" w:rsidRDefault="00440217" w:rsidP="00156079">
            <w:pPr>
              <w:jc w:val="both"/>
              <w:rPr>
                <w:lang w:val="en-US"/>
              </w:rPr>
            </w:pPr>
            <w:r w:rsidRPr="00156079">
              <w:t xml:space="preserve">- </w:t>
            </w:r>
            <w:r w:rsidR="00863C04">
              <w:rPr>
                <w:lang w:val="en-US"/>
              </w:rPr>
              <w:t>Vườn Quốc gia Vũ Quang</w:t>
            </w:r>
            <w:r w:rsidRPr="00156079">
              <w:t>.</w:t>
            </w:r>
          </w:p>
          <w:p w:rsidR="00C204E4" w:rsidRPr="00156079" w:rsidRDefault="00C204E4" w:rsidP="00156079">
            <w:pPr>
              <w:widowControl w:val="0"/>
              <w:tabs>
                <w:tab w:val="left" w:pos="709"/>
              </w:tabs>
              <w:jc w:val="both"/>
              <w:rPr>
                <w:sz w:val="22"/>
                <w:lang w:val="en-US"/>
              </w:rPr>
            </w:pPr>
          </w:p>
        </w:tc>
      </w:tr>
    </w:tbl>
    <w:p w:rsidR="00AA7B61" w:rsidRPr="00BB2728" w:rsidRDefault="00952F1D" w:rsidP="00F60BAD">
      <w:pPr>
        <w:widowControl w:val="0"/>
        <w:tabs>
          <w:tab w:val="left" w:pos="709"/>
        </w:tabs>
        <w:spacing w:before="120" w:after="120"/>
        <w:jc w:val="both"/>
        <w:rPr>
          <w:i/>
          <w:spacing w:val="-4"/>
        </w:rPr>
      </w:pPr>
      <w:r w:rsidRPr="00726CB8">
        <w:rPr>
          <w:lang w:val="vi-VN"/>
        </w:rPr>
        <w:tab/>
      </w:r>
      <w:r w:rsidR="00AA7B61" w:rsidRPr="00BB2728">
        <w:rPr>
          <w:spacing w:val="-4"/>
        </w:rPr>
        <w:t xml:space="preserve">Bộ Nông nghiệp và Phát triển nông thôn </w:t>
      </w:r>
      <w:r w:rsidR="00863C04" w:rsidRPr="00BB2728">
        <w:rPr>
          <w:spacing w:val="-4"/>
        </w:rPr>
        <w:t>ban hành Quyết định số 2958/QĐ-BNN-LN ngày 28/8/2024 phê duyệt Kế hoạch hành động quốc gia về bảo tồn voi tại Việt Nam đến năm 2035, tầm nhìn 2050</w:t>
      </w:r>
      <w:r w:rsidR="00AA7B61" w:rsidRPr="00BB2728">
        <w:rPr>
          <w:spacing w:val="-4"/>
        </w:rPr>
        <w:t xml:space="preserve"> </w:t>
      </w:r>
      <w:r w:rsidR="00AA7B61" w:rsidRPr="00BB2728">
        <w:rPr>
          <w:i/>
          <w:spacing w:val="-4"/>
        </w:rPr>
        <w:t>(gửi kèm theo);</w:t>
      </w:r>
    </w:p>
    <w:p w:rsidR="007C3AE9" w:rsidRPr="00726CB8" w:rsidRDefault="00AA7B61" w:rsidP="00F60BAD">
      <w:pPr>
        <w:widowControl w:val="0"/>
        <w:tabs>
          <w:tab w:val="left" w:pos="709"/>
        </w:tabs>
        <w:spacing w:before="120" w:after="120"/>
        <w:jc w:val="both"/>
      </w:pPr>
      <w:r w:rsidRPr="00B373F1">
        <w:t xml:space="preserve"> </w:t>
      </w:r>
      <w:r w:rsidR="007C3AE9" w:rsidRPr="00726CB8">
        <w:tab/>
        <w:t xml:space="preserve">Phó Chủ tịch UBND tỉnh </w:t>
      </w:r>
      <w:r w:rsidR="00863C04">
        <w:t xml:space="preserve">Trần Báu Hà </w:t>
      </w:r>
      <w:r w:rsidR="002D183B">
        <w:t>có ý kiến như sau</w:t>
      </w:r>
      <w:r w:rsidR="007C3AE9" w:rsidRPr="00726CB8">
        <w:t>:</w:t>
      </w:r>
    </w:p>
    <w:p w:rsidR="00F60BAD" w:rsidRDefault="007C3AE9" w:rsidP="00BB2728">
      <w:pPr>
        <w:widowControl w:val="0"/>
        <w:tabs>
          <w:tab w:val="left" w:pos="709"/>
        </w:tabs>
        <w:spacing w:before="120" w:after="240"/>
        <w:jc w:val="both"/>
      </w:pPr>
      <w:r w:rsidRPr="00726CB8">
        <w:tab/>
      </w:r>
      <w:r w:rsidR="002D183B">
        <w:t xml:space="preserve">Giao </w:t>
      </w:r>
      <w:r w:rsidR="00BA22A6" w:rsidRPr="00726CB8">
        <w:t xml:space="preserve">Sở </w:t>
      </w:r>
      <w:r w:rsidR="00492B58" w:rsidRPr="00726CB8">
        <w:t>Nông nghiệp và P</w:t>
      </w:r>
      <w:r w:rsidR="00125171">
        <w:t>hát triển nông thôn</w:t>
      </w:r>
      <w:r w:rsidR="00492B58" w:rsidRPr="00726CB8">
        <w:t xml:space="preserve"> chủ trì, phối hợp </w:t>
      </w:r>
      <w:r w:rsidR="00504912">
        <w:t xml:space="preserve">các </w:t>
      </w:r>
      <w:r w:rsidR="00492B58" w:rsidRPr="00726CB8">
        <w:t>Sở</w:t>
      </w:r>
      <w:r w:rsidR="00AA7B61">
        <w:t xml:space="preserve">, </w:t>
      </w:r>
      <w:r w:rsidR="00BB2728">
        <w:t xml:space="preserve">đơn vị có tên trên và </w:t>
      </w:r>
      <w:r w:rsidR="00AA7B61">
        <w:t xml:space="preserve">địa phương, </w:t>
      </w:r>
      <w:r w:rsidR="00BB2728">
        <w:t>cơ quan liên quan</w:t>
      </w:r>
      <w:r w:rsidR="00AA7B61">
        <w:t xml:space="preserve"> soát xét cụ</w:t>
      </w:r>
      <w:r w:rsidR="006A7EDC">
        <w:t xml:space="preserve"> thể</w:t>
      </w:r>
      <w:r w:rsidR="00AA7B61">
        <w:t xml:space="preserve">, </w:t>
      </w:r>
      <w:r w:rsidR="00AA7B61" w:rsidRPr="00726CB8">
        <w:t>theo chức năng, nhiệm vụ</w:t>
      </w:r>
      <w:r w:rsidR="007369B9">
        <w:t>, thẩm quyền,</w:t>
      </w:r>
      <w:r w:rsidR="00AA7B61" w:rsidRPr="00726CB8">
        <w:t xml:space="preserve"> chủ động triển khai thực hiện và hướng dẫn, chỉ đạo, đôn đốc thực hiện các nội </w:t>
      </w:r>
      <w:r w:rsidR="00AA7B61">
        <w:t xml:space="preserve">dung chỉ đạo của </w:t>
      </w:r>
      <w:r w:rsidR="00AA7B61" w:rsidRPr="00B373F1">
        <w:t>Bộ Nông nghiệp và Phát triển nông thôn</w:t>
      </w:r>
      <w:r w:rsidR="00CE6133">
        <w:t xml:space="preserve"> tại Quyết định nêu trên</w:t>
      </w:r>
      <w:r w:rsidR="00BB2728">
        <w:t xml:space="preserve">; </w:t>
      </w:r>
      <w:r w:rsidR="007369B9">
        <w:t xml:space="preserve">kịp thời tham mưu nội </w:t>
      </w:r>
      <w:r w:rsidR="00BB2728">
        <w:t>dung thuộc thẩm quyền UBND tỉnh theo đúng quy định./.</w:t>
      </w:r>
    </w:p>
    <w:tbl>
      <w:tblPr>
        <w:tblW w:w="9102" w:type="dxa"/>
        <w:jc w:val="center"/>
        <w:tblLook w:val="0000" w:firstRow="0" w:lastRow="0" w:firstColumn="0" w:lastColumn="0" w:noHBand="0" w:noVBand="0"/>
      </w:tblPr>
      <w:tblGrid>
        <w:gridCol w:w="4317"/>
        <w:gridCol w:w="4785"/>
      </w:tblGrid>
      <w:tr w:rsidR="00480AA9" w:rsidRPr="00A50C7A" w:rsidTr="00B373F1">
        <w:trPr>
          <w:trHeight w:val="3542"/>
          <w:jc w:val="center"/>
        </w:trPr>
        <w:tc>
          <w:tcPr>
            <w:tcW w:w="4317" w:type="dxa"/>
          </w:tcPr>
          <w:p w:rsidR="00480AA9" w:rsidRPr="0055472E" w:rsidRDefault="00480AA9" w:rsidP="00D32B86">
            <w:pPr>
              <w:jc w:val="both"/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55472E"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480AA9" w:rsidRDefault="00480AA9" w:rsidP="00D32B86">
            <w:pPr>
              <w:jc w:val="both"/>
              <w:rPr>
                <w:sz w:val="22"/>
                <w:szCs w:val="22"/>
                <w:lang w:val="nl-NL"/>
              </w:rPr>
            </w:pPr>
            <w:r w:rsidRPr="0055472E">
              <w:rPr>
                <w:sz w:val="22"/>
                <w:szCs w:val="22"/>
                <w:lang w:val="nl-NL"/>
              </w:rPr>
              <w:t>- Như trên;</w:t>
            </w:r>
          </w:p>
          <w:p w:rsidR="00480AA9" w:rsidRPr="0055472E" w:rsidRDefault="00480AA9" w:rsidP="00D32B86">
            <w:pPr>
              <w:jc w:val="both"/>
              <w:rPr>
                <w:sz w:val="22"/>
                <w:szCs w:val="22"/>
                <w:lang w:val="nl-NL"/>
              </w:rPr>
            </w:pPr>
            <w:r w:rsidRPr="0055472E">
              <w:rPr>
                <w:sz w:val="22"/>
                <w:szCs w:val="22"/>
                <w:lang w:val="nl-NL"/>
              </w:rPr>
              <w:t>- Chủ tịch</w:t>
            </w:r>
            <w:r w:rsidR="003D12CC">
              <w:rPr>
                <w:sz w:val="22"/>
                <w:szCs w:val="22"/>
                <w:lang w:val="nl-NL"/>
              </w:rPr>
              <w:t xml:space="preserve">, </w:t>
            </w:r>
            <w:r w:rsidR="00BB2728">
              <w:rPr>
                <w:sz w:val="22"/>
                <w:szCs w:val="22"/>
                <w:lang w:val="nl-NL"/>
              </w:rPr>
              <w:t>các PCT</w:t>
            </w:r>
            <w:r w:rsidR="00EB11EB">
              <w:rPr>
                <w:sz w:val="22"/>
                <w:szCs w:val="22"/>
                <w:lang w:val="nl-NL"/>
              </w:rPr>
              <w:t xml:space="preserve"> </w:t>
            </w:r>
            <w:r w:rsidRPr="0055472E">
              <w:rPr>
                <w:sz w:val="22"/>
                <w:szCs w:val="22"/>
                <w:lang w:val="nl-NL"/>
              </w:rPr>
              <w:t>UBND tỉnh</w:t>
            </w:r>
            <w:r w:rsidR="00EB11EB">
              <w:rPr>
                <w:sz w:val="22"/>
                <w:szCs w:val="22"/>
                <w:lang w:val="nl-NL"/>
              </w:rPr>
              <w:t xml:space="preserve"> (b/c)</w:t>
            </w:r>
            <w:r w:rsidR="00EC7943">
              <w:rPr>
                <w:sz w:val="22"/>
                <w:szCs w:val="22"/>
                <w:lang w:val="nl-NL"/>
              </w:rPr>
              <w:t>;</w:t>
            </w:r>
          </w:p>
          <w:p w:rsidR="00BD0930" w:rsidRDefault="00480AA9" w:rsidP="00D32B86">
            <w:pPr>
              <w:jc w:val="both"/>
              <w:rPr>
                <w:sz w:val="22"/>
                <w:szCs w:val="22"/>
                <w:lang w:val="nl-NL"/>
              </w:rPr>
            </w:pPr>
            <w:r w:rsidRPr="0055472E">
              <w:rPr>
                <w:sz w:val="22"/>
                <w:szCs w:val="22"/>
                <w:lang w:val="nl-NL"/>
              </w:rPr>
              <w:t xml:space="preserve">- </w:t>
            </w:r>
            <w:r w:rsidR="00FD3E69">
              <w:rPr>
                <w:sz w:val="22"/>
                <w:szCs w:val="22"/>
                <w:lang w:val="nl-NL"/>
              </w:rPr>
              <w:t>Chánh V</w:t>
            </w:r>
            <w:r w:rsidR="00EB11EB">
              <w:rPr>
                <w:sz w:val="22"/>
                <w:szCs w:val="22"/>
                <w:lang w:val="nl-NL"/>
              </w:rPr>
              <w:t>P, PCVP</w:t>
            </w:r>
            <w:r w:rsidR="00FD3E69">
              <w:rPr>
                <w:sz w:val="22"/>
                <w:szCs w:val="22"/>
                <w:lang w:val="nl-NL"/>
              </w:rPr>
              <w:t xml:space="preserve"> </w:t>
            </w:r>
            <w:r w:rsidR="00BB2728">
              <w:rPr>
                <w:sz w:val="22"/>
                <w:szCs w:val="22"/>
                <w:lang w:val="nl-NL"/>
              </w:rPr>
              <w:t>phụ trách</w:t>
            </w:r>
            <w:r w:rsidRPr="0055472E">
              <w:rPr>
                <w:sz w:val="22"/>
                <w:szCs w:val="22"/>
                <w:lang w:val="nl-NL"/>
              </w:rPr>
              <w:t>;</w:t>
            </w:r>
          </w:p>
          <w:p w:rsidR="00500AF6" w:rsidRDefault="00500AF6" w:rsidP="00500AF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B87954">
              <w:rPr>
                <w:sz w:val="22"/>
              </w:rPr>
              <w:t xml:space="preserve"> Trung tâm </w:t>
            </w:r>
            <w:r>
              <w:rPr>
                <w:sz w:val="22"/>
              </w:rPr>
              <w:t>CB-TH</w:t>
            </w:r>
            <w:r w:rsidRPr="00E20EB4">
              <w:rPr>
                <w:sz w:val="22"/>
              </w:rPr>
              <w:t xml:space="preserve"> tỉnh;</w:t>
            </w:r>
          </w:p>
          <w:p w:rsidR="00480AA9" w:rsidRPr="0055472E" w:rsidRDefault="00480AA9" w:rsidP="00D32B86">
            <w:pPr>
              <w:jc w:val="both"/>
              <w:rPr>
                <w:sz w:val="22"/>
                <w:szCs w:val="22"/>
              </w:rPr>
            </w:pPr>
            <w:r w:rsidRPr="0055472E">
              <w:rPr>
                <w:sz w:val="22"/>
                <w:szCs w:val="22"/>
              </w:rPr>
              <w:t xml:space="preserve">- Lưu: VT, </w:t>
            </w:r>
            <w:r w:rsidR="00EB11EB">
              <w:rPr>
                <w:sz w:val="22"/>
                <w:szCs w:val="22"/>
              </w:rPr>
              <w:t xml:space="preserve">TH, </w:t>
            </w:r>
            <w:r w:rsidRPr="0055472E">
              <w:rPr>
                <w:sz w:val="22"/>
                <w:szCs w:val="22"/>
              </w:rPr>
              <w:t>NL</w:t>
            </w:r>
            <w:r w:rsidR="00500AF6">
              <w:rPr>
                <w:sz w:val="22"/>
                <w:szCs w:val="22"/>
                <w:vertAlign w:val="subscript"/>
              </w:rPr>
              <w:t>4</w:t>
            </w:r>
            <w:r w:rsidRPr="0055472E">
              <w:rPr>
                <w:sz w:val="22"/>
                <w:szCs w:val="22"/>
              </w:rPr>
              <w:t>.</w:t>
            </w:r>
          </w:p>
          <w:p w:rsidR="00480AA9" w:rsidRPr="0055472E" w:rsidRDefault="00480AA9" w:rsidP="00D32B86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785" w:type="dxa"/>
          </w:tcPr>
          <w:p w:rsidR="001B1179" w:rsidRPr="00EB11EB" w:rsidRDefault="00EB11EB" w:rsidP="00B373F1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11EB">
              <w:rPr>
                <w:rFonts w:eastAsia="Calibri"/>
                <w:b/>
                <w:sz w:val="26"/>
                <w:szCs w:val="26"/>
              </w:rPr>
              <w:t>TL</w:t>
            </w:r>
            <w:r w:rsidR="00BA4315" w:rsidRPr="00EB11EB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="001B1179" w:rsidRPr="00EB11EB">
              <w:rPr>
                <w:rFonts w:eastAsia="Calibri"/>
                <w:b/>
                <w:sz w:val="26"/>
                <w:szCs w:val="26"/>
              </w:rPr>
              <w:t>CHỦ TỊCH</w:t>
            </w:r>
          </w:p>
          <w:p w:rsidR="00BA4315" w:rsidRPr="00EB11EB" w:rsidRDefault="00EB11EB" w:rsidP="00B373F1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11EB">
              <w:rPr>
                <w:rFonts w:eastAsia="Calibri"/>
                <w:b/>
                <w:sz w:val="26"/>
                <w:szCs w:val="26"/>
              </w:rPr>
              <w:t>KT. CHÁNH VĂN PHÒNG</w:t>
            </w:r>
          </w:p>
          <w:p w:rsidR="00EB11EB" w:rsidRPr="00EB11EB" w:rsidRDefault="00EB11EB" w:rsidP="00B373F1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B11EB">
              <w:rPr>
                <w:rFonts w:eastAsia="Calibri"/>
                <w:b/>
                <w:sz w:val="26"/>
                <w:szCs w:val="26"/>
              </w:rPr>
              <w:t>PHÓ C</w:t>
            </w:r>
            <w:bookmarkStart w:id="0" w:name="_GoBack"/>
            <w:bookmarkEnd w:id="0"/>
            <w:r w:rsidRPr="00EB11EB">
              <w:rPr>
                <w:rFonts w:eastAsia="Calibri"/>
                <w:b/>
                <w:sz w:val="26"/>
                <w:szCs w:val="26"/>
              </w:rPr>
              <w:t>HÁNH VĂN PHÒNG</w:t>
            </w:r>
          </w:p>
          <w:p w:rsidR="001B1179" w:rsidRDefault="001B1179" w:rsidP="00B373F1">
            <w:pPr>
              <w:contextualSpacing/>
              <w:jc w:val="center"/>
              <w:rPr>
                <w:rFonts w:eastAsia="Calibri"/>
                <w:b/>
              </w:rPr>
            </w:pPr>
          </w:p>
          <w:p w:rsidR="0082277D" w:rsidRPr="002A3765" w:rsidRDefault="0082277D" w:rsidP="00B373F1">
            <w:pPr>
              <w:contextualSpacing/>
              <w:jc w:val="center"/>
              <w:rPr>
                <w:rFonts w:eastAsia="Calibri"/>
                <w:b/>
              </w:rPr>
            </w:pPr>
          </w:p>
          <w:p w:rsidR="001B1179" w:rsidRPr="002A3765" w:rsidRDefault="001B1179" w:rsidP="00B373F1">
            <w:pPr>
              <w:contextualSpacing/>
              <w:jc w:val="center"/>
              <w:rPr>
                <w:rFonts w:eastAsia="Calibri"/>
                <w:b/>
              </w:rPr>
            </w:pPr>
          </w:p>
          <w:p w:rsidR="001B1179" w:rsidRPr="00CB7D7A" w:rsidRDefault="001B1179" w:rsidP="00B373F1">
            <w:pPr>
              <w:contextualSpacing/>
              <w:jc w:val="center"/>
              <w:rPr>
                <w:rFonts w:eastAsia="Calibri"/>
                <w:b/>
                <w:sz w:val="46"/>
              </w:rPr>
            </w:pPr>
          </w:p>
          <w:p w:rsidR="001B1179" w:rsidRDefault="001B1179" w:rsidP="00B373F1">
            <w:pPr>
              <w:contextualSpacing/>
              <w:jc w:val="center"/>
              <w:rPr>
                <w:rFonts w:eastAsia="Calibri"/>
                <w:b/>
              </w:rPr>
            </w:pPr>
          </w:p>
          <w:p w:rsidR="001B1179" w:rsidRPr="0059449F" w:rsidRDefault="001B1179" w:rsidP="00B373F1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480AA9" w:rsidRPr="00F60BAD" w:rsidRDefault="00125171" w:rsidP="00B373F1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  <w:r>
              <w:rPr>
                <w:rFonts w:eastAsia="Calibri"/>
                <w:b/>
              </w:rPr>
              <w:t xml:space="preserve">      </w:t>
            </w:r>
            <w:r w:rsidR="00EB11EB" w:rsidRPr="00F60BAD">
              <w:rPr>
                <w:rFonts w:eastAsia="Calibri"/>
                <w:b/>
                <w:sz w:val="27"/>
                <w:szCs w:val="27"/>
              </w:rPr>
              <w:t>Trần Công Thành</w:t>
            </w:r>
          </w:p>
        </w:tc>
      </w:tr>
    </w:tbl>
    <w:p w:rsidR="00351EF4" w:rsidRDefault="00351EF4" w:rsidP="004D0955"/>
    <w:sectPr w:rsidR="00351EF4" w:rsidSect="00504912">
      <w:headerReference w:type="default" r:id="rId8"/>
      <w:pgSz w:w="11907" w:h="16840" w:code="9"/>
      <w:pgMar w:top="1134" w:right="1134" w:bottom="1134" w:left="1701" w:header="28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E8" w:rsidRDefault="008E04E8" w:rsidP="00E0781D">
      <w:r>
        <w:separator/>
      </w:r>
    </w:p>
  </w:endnote>
  <w:endnote w:type="continuationSeparator" w:id="0">
    <w:p w:rsidR="008E04E8" w:rsidRDefault="008E04E8" w:rsidP="00E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E8" w:rsidRDefault="008E04E8" w:rsidP="00E0781D">
      <w:r>
        <w:separator/>
      </w:r>
    </w:p>
  </w:footnote>
  <w:footnote w:type="continuationSeparator" w:id="0">
    <w:p w:rsidR="008E04E8" w:rsidRDefault="008E04E8" w:rsidP="00E0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31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81D" w:rsidRDefault="00E078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81D" w:rsidRDefault="00E07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5208"/>
    <w:multiLevelType w:val="hybridMultilevel"/>
    <w:tmpl w:val="0AA47B4E"/>
    <w:lvl w:ilvl="0" w:tplc="A8461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9"/>
    <w:rsid w:val="00010C32"/>
    <w:rsid w:val="000126D5"/>
    <w:rsid w:val="0004199E"/>
    <w:rsid w:val="00047B2B"/>
    <w:rsid w:val="00053620"/>
    <w:rsid w:val="00056B7E"/>
    <w:rsid w:val="0006329D"/>
    <w:rsid w:val="00082123"/>
    <w:rsid w:val="00086611"/>
    <w:rsid w:val="00091BA0"/>
    <w:rsid w:val="0009483F"/>
    <w:rsid w:val="000971A2"/>
    <w:rsid w:val="000A0ED5"/>
    <w:rsid w:val="000A25BE"/>
    <w:rsid w:val="000A511F"/>
    <w:rsid w:val="000B190E"/>
    <w:rsid w:val="000B7508"/>
    <w:rsid w:val="000C1322"/>
    <w:rsid w:val="000C149E"/>
    <w:rsid w:val="000C46D1"/>
    <w:rsid w:val="000C6191"/>
    <w:rsid w:val="000D60CD"/>
    <w:rsid w:val="000E7BCB"/>
    <w:rsid w:val="000F7D63"/>
    <w:rsid w:val="00100C6F"/>
    <w:rsid w:val="00101202"/>
    <w:rsid w:val="00102EF3"/>
    <w:rsid w:val="00105F97"/>
    <w:rsid w:val="001208F0"/>
    <w:rsid w:val="00125171"/>
    <w:rsid w:val="001261A5"/>
    <w:rsid w:val="001317AE"/>
    <w:rsid w:val="00131E73"/>
    <w:rsid w:val="001341C1"/>
    <w:rsid w:val="00135C6D"/>
    <w:rsid w:val="00141C47"/>
    <w:rsid w:val="0014354B"/>
    <w:rsid w:val="0014757F"/>
    <w:rsid w:val="001540F9"/>
    <w:rsid w:val="00156079"/>
    <w:rsid w:val="00165356"/>
    <w:rsid w:val="001758C9"/>
    <w:rsid w:val="0018773C"/>
    <w:rsid w:val="00190163"/>
    <w:rsid w:val="00193C86"/>
    <w:rsid w:val="001A0734"/>
    <w:rsid w:val="001A1547"/>
    <w:rsid w:val="001B1179"/>
    <w:rsid w:val="001B5BA1"/>
    <w:rsid w:val="001C1DF9"/>
    <w:rsid w:val="001C3165"/>
    <w:rsid w:val="001C31E1"/>
    <w:rsid w:val="001D4E91"/>
    <w:rsid w:val="001E1253"/>
    <w:rsid w:val="001F2123"/>
    <w:rsid w:val="001F4198"/>
    <w:rsid w:val="002032A7"/>
    <w:rsid w:val="002144D1"/>
    <w:rsid w:val="002157EA"/>
    <w:rsid w:val="002173ED"/>
    <w:rsid w:val="0022190A"/>
    <w:rsid w:val="00225C38"/>
    <w:rsid w:val="00233C87"/>
    <w:rsid w:val="00245C5E"/>
    <w:rsid w:val="0026726E"/>
    <w:rsid w:val="00280E40"/>
    <w:rsid w:val="00285DDE"/>
    <w:rsid w:val="00293606"/>
    <w:rsid w:val="002952B5"/>
    <w:rsid w:val="002B3CF1"/>
    <w:rsid w:val="002C3359"/>
    <w:rsid w:val="002D183B"/>
    <w:rsid w:val="002E00D5"/>
    <w:rsid w:val="00314B25"/>
    <w:rsid w:val="00315F48"/>
    <w:rsid w:val="003218B4"/>
    <w:rsid w:val="003272AC"/>
    <w:rsid w:val="00334910"/>
    <w:rsid w:val="00343221"/>
    <w:rsid w:val="0034324F"/>
    <w:rsid w:val="00345BF5"/>
    <w:rsid w:val="00351EF4"/>
    <w:rsid w:val="0036203A"/>
    <w:rsid w:val="00380198"/>
    <w:rsid w:val="0038151D"/>
    <w:rsid w:val="00386A3A"/>
    <w:rsid w:val="00391015"/>
    <w:rsid w:val="003B27A9"/>
    <w:rsid w:val="003B7230"/>
    <w:rsid w:val="003C4375"/>
    <w:rsid w:val="003C4F5A"/>
    <w:rsid w:val="003D12CC"/>
    <w:rsid w:val="003D1D69"/>
    <w:rsid w:val="003D5E86"/>
    <w:rsid w:val="003E4AEE"/>
    <w:rsid w:val="003F1490"/>
    <w:rsid w:val="003F25B2"/>
    <w:rsid w:val="003F68AD"/>
    <w:rsid w:val="00401B10"/>
    <w:rsid w:val="00403E87"/>
    <w:rsid w:val="0043070D"/>
    <w:rsid w:val="004327D4"/>
    <w:rsid w:val="00440217"/>
    <w:rsid w:val="00444608"/>
    <w:rsid w:val="00450DE8"/>
    <w:rsid w:val="00456414"/>
    <w:rsid w:val="00456F80"/>
    <w:rsid w:val="00461BC5"/>
    <w:rsid w:val="004631B9"/>
    <w:rsid w:val="00473913"/>
    <w:rsid w:val="00480AA9"/>
    <w:rsid w:val="00492B58"/>
    <w:rsid w:val="004A1B06"/>
    <w:rsid w:val="004A1DDE"/>
    <w:rsid w:val="004B1B18"/>
    <w:rsid w:val="004B1F1B"/>
    <w:rsid w:val="004C3917"/>
    <w:rsid w:val="004D0955"/>
    <w:rsid w:val="004E755A"/>
    <w:rsid w:val="004F1018"/>
    <w:rsid w:val="00500AF6"/>
    <w:rsid w:val="00501456"/>
    <w:rsid w:val="00504912"/>
    <w:rsid w:val="00516A0D"/>
    <w:rsid w:val="0051790F"/>
    <w:rsid w:val="005440CB"/>
    <w:rsid w:val="00547D1F"/>
    <w:rsid w:val="00550B15"/>
    <w:rsid w:val="005524A3"/>
    <w:rsid w:val="00552B92"/>
    <w:rsid w:val="00554787"/>
    <w:rsid w:val="0056540D"/>
    <w:rsid w:val="005662E5"/>
    <w:rsid w:val="00573964"/>
    <w:rsid w:val="0058026A"/>
    <w:rsid w:val="00582D31"/>
    <w:rsid w:val="005846C5"/>
    <w:rsid w:val="00584883"/>
    <w:rsid w:val="0059316F"/>
    <w:rsid w:val="0059449F"/>
    <w:rsid w:val="00596126"/>
    <w:rsid w:val="005A6132"/>
    <w:rsid w:val="005B448C"/>
    <w:rsid w:val="005B68BF"/>
    <w:rsid w:val="005C2D2F"/>
    <w:rsid w:val="005C39CD"/>
    <w:rsid w:val="005D19BA"/>
    <w:rsid w:val="005F367E"/>
    <w:rsid w:val="006126CC"/>
    <w:rsid w:val="0061464F"/>
    <w:rsid w:val="00615C07"/>
    <w:rsid w:val="00616DB1"/>
    <w:rsid w:val="00626456"/>
    <w:rsid w:val="006300F4"/>
    <w:rsid w:val="00634D39"/>
    <w:rsid w:val="006350F4"/>
    <w:rsid w:val="00640506"/>
    <w:rsid w:val="00645241"/>
    <w:rsid w:val="006461AB"/>
    <w:rsid w:val="00646744"/>
    <w:rsid w:val="0065079D"/>
    <w:rsid w:val="0065171E"/>
    <w:rsid w:val="00656A2A"/>
    <w:rsid w:val="00657DF1"/>
    <w:rsid w:val="006622B7"/>
    <w:rsid w:val="006637B2"/>
    <w:rsid w:val="00667FFA"/>
    <w:rsid w:val="006835C3"/>
    <w:rsid w:val="006941B7"/>
    <w:rsid w:val="006A218D"/>
    <w:rsid w:val="006A5422"/>
    <w:rsid w:val="006A7EDC"/>
    <w:rsid w:val="006B56C2"/>
    <w:rsid w:val="006D1917"/>
    <w:rsid w:val="006D1C5E"/>
    <w:rsid w:val="006E2738"/>
    <w:rsid w:val="006E4BDD"/>
    <w:rsid w:val="006F554D"/>
    <w:rsid w:val="00705651"/>
    <w:rsid w:val="0071104A"/>
    <w:rsid w:val="0071736E"/>
    <w:rsid w:val="00723C1E"/>
    <w:rsid w:val="00726CB8"/>
    <w:rsid w:val="00731FFA"/>
    <w:rsid w:val="007369B9"/>
    <w:rsid w:val="00740D5A"/>
    <w:rsid w:val="00747847"/>
    <w:rsid w:val="007531E3"/>
    <w:rsid w:val="00761130"/>
    <w:rsid w:val="00787BCB"/>
    <w:rsid w:val="00790368"/>
    <w:rsid w:val="007A20C1"/>
    <w:rsid w:val="007A247E"/>
    <w:rsid w:val="007A2EE3"/>
    <w:rsid w:val="007C3AE9"/>
    <w:rsid w:val="007C7591"/>
    <w:rsid w:val="007D4602"/>
    <w:rsid w:val="007D56DD"/>
    <w:rsid w:val="007E4AA9"/>
    <w:rsid w:val="007F00C3"/>
    <w:rsid w:val="007F1703"/>
    <w:rsid w:val="00801146"/>
    <w:rsid w:val="00814D13"/>
    <w:rsid w:val="0082277D"/>
    <w:rsid w:val="00824890"/>
    <w:rsid w:val="0084596E"/>
    <w:rsid w:val="00847F81"/>
    <w:rsid w:val="00863C04"/>
    <w:rsid w:val="00866606"/>
    <w:rsid w:val="00874A8F"/>
    <w:rsid w:val="00875054"/>
    <w:rsid w:val="00881ED2"/>
    <w:rsid w:val="00887E73"/>
    <w:rsid w:val="00893836"/>
    <w:rsid w:val="008958F4"/>
    <w:rsid w:val="008B1EDB"/>
    <w:rsid w:val="008B36D0"/>
    <w:rsid w:val="008B6A10"/>
    <w:rsid w:val="008C5071"/>
    <w:rsid w:val="008D08A7"/>
    <w:rsid w:val="008E04E8"/>
    <w:rsid w:val="008E3134"/>
    <w:rsid w:val="008E44EB"/>
    <w:rsid w:val="008F0000"/>
    <w:rsid w:val="009149EB"/>
    <w:rsid w:val="00935008"/>
    <w:rsid w:val="009477CC"/>
    <w:rsid w:val="00951D41"/>
    <w:rsid w:val="00952EEE"/>
    <w:rsid w:val="00952F1D"/>
    <w:rsid w:val="00974686"/>
    <w:rsid w:val="00976000"/>
    <w:rsid w:val="009905CE"/>
    <w:rsid w:val="00991527"/>
    <w:rsid w:val="00993A05"/>
    <w:rsid w:val="009A2141"/>
    <w:rsid w:val="009B505B"/>
    <w:rsid w:val="009C0A7C"/>
    <w:rsid w:val="009D3925"/>
    <w:rsid w:val="009D4F46"/>
    <w:rsid w:val="009E0C2E"/>
    <w:rsid w:val="009E239E"/>
    <w:rsid w:val="009F2B30"/>
    <w:rsid w:val="009F50CB"/>
    <w:rsid w:val="00A038F0"/>
    <w:rsid w:val="00A060B2"/>
    <w:rsid w:val="00A157DF"/>
    <w:rsid w:val="00A31CB3"/>
    <w:rsid w:val="00A33ED9"/>
    <w:rsid w:val="00A47403"/>
    <w:rsid w:val="00A56564"/>
    <w:rsid w:val="00A60522"/>
    <w:rsid w:val="00A63BCB"/>
    <w:rsid w:val="00A66295"/>
    <w:rsid w:val="00A858FD"/>
    <w:rsid w:val="00AA2A86"/>
    <w:rsid w:val="00AA58C0"/>
    <w:rsid w:val="00AA72AC"/>
    <w:rsid w:val="00AA7B61"/>
    <w:rsid w:val="00AB0770"/>
    <w:rsid w:val="00AB3F49"/>
    <w:rsid w:val="00AC3EBD"/>
    <w:rsid w:val="00AC666E"/>
    <w:rsid w:val="00AC6E8A"/>
    <w:rsid w:val="00AD0BAE"/>
    <w:rsid w:val="00AD238B"/>
    <w:rsid w:val="00AD3769"/>
    <w:rsid w:val="00AE2594"/>
    <w:rsid w:val="00AE55C6"/>
    <w:rsid w:val="00AF37E1"/>
    <w:rsid w:val="00B01EC8"/>
    <w:rsid w:val="00B0729D"/>
    <w:rsid w:val="00B07E97"/>
    <w:rsid w:val="00B14EF5"/>
    <w:rsid w:val="00B23CAC"/>
    <w:rsid w:val="00B24072"/>
    <w:rsid w:val="00B373F1"/>
    <w:rsid w:val="00B41409"/>
    <w:rsid w:val="00B43602"/>
    <w:rsid w:val="00B47D36"/>
    <w:rsid w:val="00B545CD"/>
    <w:rsid w:val="00B57865"/>
    <w:rsid w:val="00B622CA"/>
    <w:rsid w:val="00B6332D"/>
    <w:rsid w:val="00B66C1C"/>
    <w:rsid w:val="00B7608C"/>
    <w:rsid w:val="00B804E2"/>
    <w:rsid w:val="00B80BBA"/>
    <w:rsid w:val="00B82BCF"/>
    <w:rsid w:val="00B874B1"/>
    <w:rsid w:val="00B87954"/>
    <w:rsid w:val="00B90C97"/>
    <w:rsid w:val="00B92532"/>
    <w:rsid w:val="00B93FD6"/>
    <w:rsid w:val="00BA12A0"/>
    <w:rsid w:val="00BA22A6"/>
    <w:rsid w:val="00BA4315"/>
    <w:rsid w:val="00BA43FA"/>
    <w:rsid w:val="00BB2728"/>
    <w:rsid w:val="00BC4DE4"/>
    <w:rsid w:val="00BD0930"/>
    <w:rsid w:val="00BE7D7F"/>
    <w:rsid w:val="00BF1DC4"/>
    <w:rsid w:val="00BF49FF"/>
    <w:rsid w:val="00C11939"/>
    <w:rsid w:val="00C1576C"/>
    <w:rsid w:val="00C204E4"/>
    <w:rsid w:val="00C27FD1"/>
    <w:rsid w:val="00C35868"/>
    <w:rsid w:val="00C35A16"/>
    <w:rsid w:val="00C5039C"/>
    <w:rsid w:val="00C61612"/>
    <w:rsid w:val="00C75D55"/>
    <w:rsid w:val="00C8050C"/>
    <w:rsid w:val="00C8120F"/>
    <w:rsid w:val="00C90930"/>
    <w:rsid w:val="00CB7D7A"/>
    <w:rsid w:val="00CC10A6"/>
    <w:rsid w:val="00CC1A4A"/>
    <w:rsid w:val="00CC565C"/>
    <w:rsid w:val="00CD2506"/>
    <w:rsid w:val="00CE0ADA"/>
    <w:rsid w:val="00CE2109"/>
    <w:rsid w:val="00CE3DDC"/>
    <w:rsid w:val="00CE561E"/>
    <w:rsid w:val="00CE6133"/>
    <w:rsid w:val="00CE7D38"/>
    <w:rsid w:val="00CF1738"/>
    <w:rsid w:val="00CF3AD8"/>
    <w:rsid w:val="00D0661B"/>
    <w:rsid w:val="00D11D2D"/>
    <w:rsid w:val="00D15254"/>
    <w:rsid w:val="00D15EFA"/>
    <w:rsid w:val="00D30384"/>
    <w:rsid w:val="00D30729"/>
    <w:rsid w:val="00D32B86"/>
    <w:rsid w:val="00D74698"/>
    <w:rsid w:val="00D83036"/>
    <w:rsid w:val="00D8401F"/>
    <w:rsid w:val="00DA66FC"/>
    <w:rsid w:val="00DB6006"/>
    <w:rsid w:val="00DC6072"/>
    <w:rsid w:val="00DD4137"/>
    <w:rsid w:val="00DD7F09"/>
    <w:rsid w:val="00E01C91"/>
    <w:rsid w:val="00E03A65"/>
    <w:rsid w:val="00E0781D"/>
    <w:rsid w:val="00E131C9"/>
    <w:rsid w:val="00E1431D"/>
    <w:rsid w:val="00E17A8D"/>
    <w:rsid w:val="00E24E48"/>
    <w:rsid w:val="00E25121"/>
    <w:rsid w:val="00E324C5"/>
    <w:rsid w:val="00E333FA"/>
    <w:rsid w:val="00E337F4"/>
    <w:rsid w:val="00E33E12"/>
    <w:rsid w:val="00E35345"/>
    <w:rsid w:val="00E3734B"/>
    <w:rsid w:val="00E41389"/>
    <w:rsid w:val="00E52266"/>
    <w:rsid w:val="00E528E2"/>
    <w:rsid w:val="00E62C40"/>
    <w:rsid w:val="00E8075B"/>
    <w:rsid w:val="00E81475"/>
    <w:rsid w:val="00E81A86"/>
    <w:rsid w:val="00E903EA"/>
    <w:rsid w:val="00E958E8"/>
    <w:rsid w:val="00EA26FF"/>
    <w:rsid w:val="00EA5062"/>
    <w:rsid w:val="00EA66C2"/>
    <w:rsid w:val="00EB11EB"/>
    <w:rsid w:val="00EB63BC"/>
    <w:rsid w:val="00EB7D0F"/>
    <w:rsid w:val="00EC7943"/>
    <w:rsid w:val="00EE126D"/>
    <w:rsid w:val="00EF1219"/>
    <w:rsid w:val="00F14D9E"/>
    <w:rsid w:val="00F23304"/>
    <w:rsid w:val="00F24B76"/>
    <w:rsid w:val="00F37D5B"/>
    <w:rsid w:val="00F60BAD"/>
    <w:rsid w:val="00F65DD1"/>
    <w:rsid w:val="00F65E9A"/>
    <w:rsid w:val="00F736F5"/>
    <w:rsid w:val="00F769B7"/>
    <w:rsid w:val="00F847ED"/>
    <w:rsid w:val="00F876C4"/>
    <w:rsid w:val="00FA279A"/>
    <w:rsid w:val="00FA3B04"/>
    <w:rsid w:val="00FA4F98"/>
    <w:rsid w:val="00FC2A7A"/>
    <w:rsid w:val="00FC7C7B"/>
    <w:rsid w:val="00FD3E69"/>
    <w:rsid w:val="00FD4874"/>
    <w:rsid w:val="00FE2BB3"/>
    <w:rsid w:val="00FE6C0D"/>
    <w:rsid w:val="00FE6CA7"/>
    <w:rsid w:val="00FF039B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D912"/>
  <w15:docId w15:val="{EA82D37F-3E75-4E1B-B07A-8C42D955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DefaultParagraphFont"/>
    <w:rsid w:val="007D460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rsid w:val="006E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5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545CD"/>
    <w:pPr>
      <w:jc w:val="both"/>
    </w:pPr>
    <w:rPr>
      <w:rFonts w:ascii=".VnTime" w:hAnsi=".VnTime"/>
      <w:b/>
      <w:szCs w:val="20"/>
    </w:rPr>
  </w:style>
  <w:style w:type="character" w:customStyle="1" w:styleId="BodyTextChar">
    <w:name w:val="Body Text Char"/>
    <w:basedOn w:val="DefaultParagraphFont"/>
    <w:link w:val="BodyText"/>
    <w:rsid w:val="00B545CD"/>
    <w:rPr>
      <w:rFonts w:ascii=".VnTime" w:eastAsia="Times New Roman" w:hAnsi=".VnTim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542F-D5E6-42FD-899C-AE128B3A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DELL</cp:lastModifiedBy>
  <cp:revision>219</cp:revision>
  <cp:lastPrinted>2023-07-26T08:52:00Z</cp:lastPrinted>
  <dcterms:created xsi:type="dcterms:W3CDTF">2021-04-22T14:41:00Z</dcterms:created>
  <dcterms:modified xsi:type="dcterms:W3CDTF">2024-08-30T03:56:00Z</dcterms:modified>
</cp:coreProperties>
</file>