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5" w:type="dxa"/>
        <w:tblLook w:val="01E0" w:firstRow="1" w:lastRow="1" w:firstColumn="1" w:lastColumn="1" w:noHBand="0" w:noVBand="0"/>
      </w:tblPr>
      <w:tblGrid>
        <w:gridCol w:w="3085"/>
        <w:gridCol w:w="6390"/>
      </w:tblGrid>
      <w:tr w:rsidR="00365C18" w:rsidRPr="00FF00D7" w:rsidTr="00FF00D7">
        <w:trPr>
          <w:trHeight w:val="75"/>
        </w:trPr>
        <w:tc>
          <w:tcPr>
            <w:tcW w:w="3085" w:type="dxa"/>
            <w:shd w:val="clear" w:color="auto" w:fill="auto"/>
          </w:tcPr>
          <w:p w:rsidR="00365C18" w:rsidRPr="00FF00D7" w:rsidRDefault="00365C18" w:rsidP="00FF00D7">
            <w:pPr>
              <w:jc w:val="center"/>
              <w:rPr>
                <w:rFonts w:ascii="Times New Roman" w:hAnsi="Times New Roman"/>
                <w:b/>
                <w:bCs/>
                <w:sz w:val="26"/>
                <w:szCs w:val="26"/>
              </w:rPr>
            </w:pPr>
            <w:r w:rsidRPr="00FF00D7">
              <w:rPr>
                <w:rFonts w:ascii="Times New Roman" w:hAnsi="Times New Roman"/>
                <w:b/>
                <w:bCs/>
                <w:sz w:val="26"/>
                <w:szCs w:val="26"/>
              </w:rPr>
              <w:t>ỦY BAN NHÂN DÂN</w:t>
            </w:r>
          </w:p>
          <w:p w:rsidR="00365C18" w:rsidRPr="00FF00D7" w:rsidRDefault="00497E2A" w:rsidP="00FF00D7">
            <w:pPr>
              <w:jc w:val="center"/>
              <w:rPr>
                <w:rFonts w:ascii="Times New Roman" w:hAnsi="Times New Roman"/>
                <w:b/>
                <w:bCs/>
                <w:sz w:val="26"/>
                <w:szCs w:val="26"/>
              </w:rPr>
            </w:pPr>
            <w:r w:rsidRPr="00FF00D7">
              <w:rPr>
                <w:rFonts w:ascii="Times New Roman" w:hAnsi="Times New Roman"/>
                <w:b/>
                <w:bCs/>
                <w:noProof/>
                <w:sz w:val="26"/>
                <w:szCs w:val="26"/>
              </w:rPr>
              <mc:AlternateContent>
                <mc:Choice Requires="wps">
                  <w:drawing>
                    <wp:anchor distT="0" distB="0" distL="114300" distR="114300" simplePos="0" relativeHeight="251657728" behindDoc="0" locked="0" layoutInCell="1" allowOverlap="1" wp14:anchorId="30944A5E" wp14:editId="43F5BC8F">
                      <wp:simplePos x="0" y="0"/>
                      <wp:positionH relativeFrom="column">
                        <wp:posOffset>558165</wp:posOffset>
                      </wp:positionH>
                      <wp:positionV relativeFrom="paragraph">
                        <wp:posOffset>245110</wp:posOffset>
                      </wp:positionV>
                      <wp:extent cx="730885"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28CDB3"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9.3pt" to="10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5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"/>
                  </w:pict>
                </mc:Fallback>
              </mc:AlternateContent>
            </w:r>
            <w:r w:rsidR="00365C18" w:rsidRPr="00FF00D7">
              <w:rPr>
                <w:rFonts w:ascii="Times New Roman" w:hAnsi="Times New Roman"/>
                <w:b/>
                <w:bCs/>
                <w:sz w:val="26"/>
                <w:szCs w:val="26"/>
              </w:rPr>
              <w:t>TỈNH HÀ TĨNH</w:t>
            </w:r>
          </w:p>
        </w:tc>
        <w:tc>
          <w:tcPr>
            <w:tcW w:w="6390" w:type="dxa"/>
            <w:shd w:val="clear" w:color="auto" w:fill="auto"/>
          </w:tcPr>
          <w:p w:rsidR="00365C18" w:rsidRPr="00FF00D7" w:rsidRDefault="00365C18" w:rsidP="00FF00D7">
            <w:pPr>
              <w:jc w:val="center"/>
              <w:rPr>
                <w:rFonts w:ascii="Times New Roman" w:hAnsi="Times New Roman"/>
                <w:b/>
                <w:bCs/>
                <w:sz w:val="26"/>
                <w:szCs w:val="26"/>
              </w:rPr>
            </w:pPr>
            <w:r w:rsidRPr="00FF00D7">
              <w:rPr>
                <w:rFonts w:ascii="Times New Roman" w:hAnsi="Times New Roman"/>
                <w:b/>
                <w:bCs/>
                <w:sz w:val="26"/>
                <w:szCs w:val="26"/>
              </w:rPr>
              <w:t>CỘNG HÒA XÃ HỘI CHỦ NGHĨA VIỆT NAM</w:t>
            </w:r>
          </w:p>
          <w:p w:rsidR="00365C18" w:rsidRPr="00FF00D7" w:rsidRDefault="00497E2A" w:rsidP="00FF00D7">
            <w:pPr>
              <w:jc w:val="center"/>
              <w:rPr>
                <w:rFonts w:ascii="Times New Roman" w:hAnsi="Times New Roman"/>
                <w:b/>
                <w:bCs/>
                <w:sz w:val="26"/>
                <w:szCs w:val="26"/>
              </w:rPr>
            </w:pPr>
            <w:r w:rsidRPr="00FF00D7">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454F8D92" wp14:editId="17F6E8CB">
                      <wp:simplePos x="0" y="0"/>
                      <wp:positionH relativeFrom="column">
                        <wp:posOffset>928370</wp:posOffset>
                      </wp:positionH>
                      <wp:positionV relativeFrom="paragraph">
                        <wp:posOffset>245110</wp:posOffset>
                      </wp:positionV>
                      <wp:extent cx="206756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ECE001"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9.3pt" to="235.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6z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"/>
                  </w:pict>
                </mc:Fallback>
              </mc:AlternateContent>
            </w:r>
            <w:r w:rsidR="00365C18" w:rsidRPr="00FF00D7">
              <w:rPr>
                <w:rFonts w:ascii="Times New Roman" w:hAnsi="Times New Roman"/>
                <w:b/>
                <w:bCs/>
                <w:sz w:val="26"/>
                <w:szCs w:val="26"/>
              </w:rPr>
              <w:t>Độc lập - Tự do - Hạnh phúc</w:t>
            </w:r>
          </w:p>
        </w:tc>
      </w:tr>
      <w:tr w:rsidR="00365C18" w:rsidRPr="00FF00D7">
        <w:tc>
          <w:tcPr>
            <w:tcW w:w="3085" w:type="dxa"/>
            <w:shd w:val="clear" w:color="auto" w:fill="auto"/>
          </w:tcPr>
          <w:p w:rsidR="00365C18" w:rsidRPr="00FF00D7" w:rsidRDefault="00365C18" w:rsidP="00FF00D7">
            <w:pPr>
              <w:jc w:val="center"/>
              <w:rPr>
                <w:rFonts w:ascii="Times New Roman" w:hAnsi="Times New Roman"/>
                <w:sz w:val="26"/>
                <w:szCs w:val="26"/>
              </w:rPr>
            </w:pPr>
          </w:p>
          <w:p w:rsidR="006F5B2B" w:rsidRPr="00FF00D7" w:rsidRDefault="00365C18" w:rsidP="005C7188">
            <w:pPr>
              <w:spacing w:before="120"/>
              <w:jc w:val="center"/>
              <w:rPr>
                <w:rFonts w:ascii="Times New Roman" w:hAnsi="Times New Roman"/>
                <w:b/>
                <w:bCs/>
                <w:sz w:val="26"/>
                <w:szCs w:val="26"/>
              </w:rPr>
            </w:pPr>
            <w:r w:rsidRPr="00FF00D7">
              <w:rPr>
                <w:rFonts w:ascii="Times New Roman" w:hAnsi="Times New Roman"/>
                <w:sz w:val="26"/>
                <w:szCs w:val="26"/>
              </w:rPr>
              <w:t xml:space="preserve">Số: </w:t>
            </w:r>
            <w:r w:rsidR="00ED22AA" w:rsidRPr="00FF00D7">
              <w:rPr>
                <w:rFonts w:ascii="Times New Roman" w:hAnsi="Times New Roman"/>
                <w:sz w:val="26"/>
                <w:szCs w:val="26"/>
              </w:rPr>
              <w:t xml:space="preserve">       </w:t>
            </w:r>
            <w:r w:rsidRPr="00FF00D7">
              <w:rPr>
                <w:rFonts w:ascii="Times New Roman" w:hAnsi="Times New Roman"/>
                <w:sz w:val="26"/>
                <w:szCs w:val="26"/>
              </w:rPr>
              <w:t>/QĐ-UBND</w:t>
            </w:r>
          </w:p>
        </w:tc>
        <w:tc>
          <w:tcPr>
            <w:tcW w:w="6390" w:type="dxa"/>
            <w:shd w:val="clear" w:color="auto" w:fill="auto"/>
          </w:tcPr>
          <w:p w:rsidR="00365C18" w:rsidRPr="00FF00D7" w:rsidRDefault="00365C18" w:rsidP="00FF00D7">
            <w:pPr>
              <w:rPr>
                <w:rFonts w:ascii="Times New Roman" w:hAnsi="Times New Roman"/>
                <w:i/>
                <w:iCs/>
                <w:sz w:val="26"/>
                <w:szCs w:val="26"/>
              </w:rPr>
            </w:pPr>
            <w:r w:rsidRPr="00FF00D7">
              <w:rPr>
                <w:rFonts w:ascii="Times New Roman" w:hAnsi="Times New Roman"/>
                <w:i/>
                <w:iCs/>
                <w:sz w:val="26"/>
                <w:szCs w:val="26"/>
              </w:rPr>
              <w:t xml:space="preserve">                           </w:t>
            </w:r>
          </w:p>
          <w:p w:rsidR="00365C18" w:rsidRPr="00FF00D7" w:rsidRDefault="00365C18" w:rsidP="005C7188">
            <w:pPr>
              <w:spacing w:before="120"/>
              <w:rPr>
                <w:rFonts w:ascii="Times New Roman" w:hAnsi="Times New Roman"/>
                <w:b/>
                <w:bCs/>
                <w:sz w:val="26"/>
                <w:szCs w:val="26"/>
              </w:rPr>
            </w:pPr>
            <w:r w:rsidRPr="00FF00D7">
              <w:rPr>
                <w:rFonts w:ascii="Times New Roman" w:hAnsi="Times New Roman"/>
                <w:i/>
                <w:iCs/>
                <w:sz w:val="26"/>
                <w:szCs w:val="26"/>
              </w:rPr>
              <w:t xml:space="preserve">                    </w:t>
            </w:r>
            <w:r w:rsidR="00BB0647">
              <w:rPr>
                <w:rFonts w:ascii="Times New Roman" w:hAnsi="Times New Roman"/>
                <w:i/>
                <w:iCs/>
                <w:sz w:val="26"/>
                <w:szCs w:val="26"/>
              </w:rPr>
              <w:t xml:space="preserve">   </w:t>
            </w:r>
            <w:r w:rsidRPr="00FF00D7">
              <w:rPr>
                <w:rFonts w:ascii="Times New Roman" w:hAnsi="Times New Roman"/>
                <w:i/>
                <w:iCs/>
                <w:sz w:val="26"/>
                <w:szCs w:val="26"/>
              </w:rPr>
              <w:t xml:space="preserve"> Hà Tĩnh, ngày </w:t>
            </w:r>
            <w:r w:rsidR="00ED22AA" w:rsidRPr="00FF00D7">
              <w:rPr>
                <w:rFonts w:ascii="Times New Roman" w:hAnsi="Times New Roman"/>
                <w:i/>
                <w:iCs/>
                <w:sz w:val="26"/>
                <w:szCs w:val="26"/>
              </w:rPr>
              <w:t xml:space="preserve">    </w:t>
            </w:r>
            <w:r w:rsidRPr="00FF00D7">
              <w:rPr>
                <w:rFonts w:ascii="Times New Roman" w:hAnsi="Times New Roman"/>
                <w:i/>
                <w:iCs/>
                <w:sz w:val="26"/>
                <w:szCs w:val="26"/>
              </w:rPr>
              <w:t xml:space="preserve"> tháng </w:t>
            </w:r>
            <w:r w:rsidR="00003F71" w:rsidRPr="00FF00D7">
              <w:rPr>
                <w:rFonts w:ascii="Times New Roman" w:hAnsi="Times New Roman"/>
                <w:i/>
                <w:iCs/>
                <w:sz w:val="26"/>
                <w:szCs w:val="26"/>
              </w:rPr>
              <w:t xml:space="preserve">    </w:t>
            </w:r>
            <w:r w:rsidRPr="00FF00D7">
              <w:rPr>
                <w:rFonts w:ascii="Times New Roman" w:hAnsi="Times New Roman"/>
                <w:i/>
                <w:iCs/>
                <w:sz w:val="26"/>
                <w:szCs w:val="26"/>
              </w:rPr>
              <w:t xml:space="preserve"> năm 20</w:t>
            </w:r>
            <w:r w:rsidR="008D68FA" w:rsidRPr="00FF00D7">
              <w:rPr>
                <w:rFonts w:ascii="Times New Roman" w:hAnsi="Times New Roman"/>
                <w:i/>
                <w:iCs/>
                <w:sz w:val="26"/>
                <w:szCs w:val="26"/>
              </w:rPr>
              <w:t>2</w:t>
            </w:r>
            <w:r w:rsidR="000B4654" w:rsidRPr="00FF00D7">
              <w:rPr>
                <w:rFonts w:ascii="Times New Roman" w:hAnsi="Times New Roman"/>
                <w:i/>
                <w:iCs/>
                <w:sz w:val="26"/>
                <w:szCs w:val="26"/>
              </w:rPr>
              <w:t>4</w:t>
            </w:r>
          </w:p>
        </w:tc>
      </w:tr>
    </w:tbl>
    <w:p w:rsidR="00FF00D7" w:rsidRPr="00AD03C8" w:rsidRDefault="00FF00D7" w:rsidP="00FF00D7">
      <w:pPr>
        <w:jc w:val="center"/>
        <w:rPr>
          <w:rFonts w:ascii="Times New Roman" w:hAnsi="Times New Roman"/>
          <w:b/>
          <w:bCs/>
          <w:sz w:val="18"/>
          <w:szCs w:val="28"/>
        </w:rPr>
      </w:pPr>
    </w:p>
    <w:p w:rsidR="00FF00D7" w:rsidRPr="00AD03C8" w:rsidRDefault="00FF00D7" w:rsidP="00FF00D7">
      <w:pPr>
        <w:jc w:val="center"/>
        <w:rPr>
          <w:rFonts w:ascii="Times New Roman" w:hAnsi="Times New Roman"/>
          <w:b/>
          <w:bCs/>
          <w:sz w:val="18"/>
          <w:szCs w:val="28"/>
        </w:rPr>
      </w:pPr>
    </w:p>
    <w:p w:rsidR="00365C18" w:rsidRPr="0049447C" w:rsidRDefault="00365C18" w:rsidP="00FF00D7">
      <w:pPr>
        <w:jc w:val="center"/>
        <w:rPr>
          <w:rFonts w:ascii="Times New Roman" w:hAnsi="Times New Roman"/>
          <w:b/>
          <w:bCs/>
          <w:szCs w:val="28"/>
        </w:rPr>
      </w:pPr>
      <w:r w:rsidRPr="0049447C">
        <w:rPr>
          <w:rFonts w:ascii="Times New Roman" w:hAnsi="Times New Roman"/>
          <w:b/>
          <w:bCs/>
          <w:szCs w:val="28"/>
        </w:rPr>
        <w:t>QUYẾT ĐỊNH</w:t>
      </w:r>
    </w:p>
    <w:p w:rsidR="00365C18" w:rsidRPr="00463E0D" w:rsidRDefault="00C923C0" w:rsidP="00FF00D7">
      <w:pPr>
        <w:jc w:val="center"/>
        <w:rPr>
          <w:rFonts w:ascii="Times New Roman Bold" w:hAnsi="Times New Roman Bold"/>
          <w:b/>
          <w:sz w:val="27"/>
          <w:szCs w:val="27"/>
        </w:rPr>
      </w:pPr>
      <w:r w:rsidRPr="0049447C">
        <w:rPr>
          <w:rFonts w:ascii="Times New Roman Bold" w:hAnsi="Times New Roman Bold"/>
          <w:b/>
          <w:szCs w:val="28"/>
        </w:rPr>
        <w:t xml:space="preserve">Về việc cho thuê đất sử dụng </w:t>
      </w:r>
      <w:r w:rsidR="00FF00D7">
        <w:rPr>
          <w:rFonts w:ascii="Times New Roman Bold" w:hAnsi="Times New Roman Bold"/>
          <w:b/>
          <w:szCs w:val="28"/>
        </w:rPr>
        <w:t>vào mục đích</w:t>
      </w:r>
      <w:r w:rsidRPr="0049447C">
        <w:rPr>
          <w:rFonts w:ascii="Times New Roman Bold" w:hAnsi="Times New Roman Bold"/>
          <w:b/>
          <w:szCs w:val="28"/>
        </w:rPr>
        <w:t xml:space="preserve"> hoạt </w:t>
      </w:r>
      <w:r w:rsidRPr="0049447C">
        <w:rPr>
          <w:rFonts w:ascii="Times New Roman Bold" w:hAnsi="Times New Roman Bold" w:hint="eastAsia"/>
          <w:b/>
          <w:szCs w:val="28"/>
        </w:rPr>
        <w:t>đ</w:t>
      </w:r>
      <w:r w:rsidRPr="0049447C">
        <w:rPr>
          <w:rFonts w:ascii="Times New Roman Bold" w:hAnsi="Times New Roman Bold"/>
          <w:b/>
          <w:szCs w:val="28"/>
        </w:rPr>
        <w:t>ộng khoáng sản</w:t>
      </w:r>
      <w:r w:rsidRPr="00463E0D">
        <w:rPr>
          <w:rFonts w:ascii="Times New Roman Bold" w:hAnsi="Times New Roman Bold"/>
          <w:b/>
          <w:sz w:val="27"/>
          <w:szCs w:val="27"/>
        </w:rPr>
        <w:t xml:space="preserve"> </w:t>
      </w:r>
    </w:p>
    <w:p w:rsidR="00365C18" w:rsidRPr="00AD03C8" w:rsidRDefault="00497E2A" w:rsidP="00FF00D7">
      <w:pPr>
        <w:jc w:val="center"/>
        <w:rPr>
          <w:rFonts w:ascii="Times New Roman" w:hAnsi="Times New Roman"/>
          <w:b/>
          <w:bCs/>
          <w:sz w:val="23"/>
          <w:szCs w:val="27"/>
        </w:rPr>
      </w:pPr>
      <w:r w:rsidRPr="00AD03C8">
        <w:rPr>
          <w:rFonts w:ascii="Times New Roman" w:hAnsi="Times New Roman"/>
          <w:b/>
          <w:bCs/>
          <w:noProof/>
          <w:sz w:val="23"/>
          <w:szCs w:val="27"/>
        </w:rPr>
        <mc:AlternateContent>
          <mc:Choice Requires="wps">
            <w:drawing>
              <wp:anchor distT="0" distB="0" distL="114300" distR="114300" simplePos="0" relativeHeight="251656704" behindDoc="0" locked="0" layoutInCell="1" allowOverlap="1" wp14:anchorId="6A778375" wp14:editId="05FB1D3D">
                <wp:simplePos x="0" y="0"/>
                <wp:positionH relativeFrom="column">
                  <wp:posOffset>2063115</wp:posOffset>
                </wp:positionH>
                <wp:positionV relativeFrom="paragraph">
                  <wp:posOffset>41275</wp:posOffset>
                </wp:positionV>
                <wp:extent cx="166243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874F52"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25pt" to="29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YI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"/>
            </w:pict>
          </mc:Fallback>
        </mc:AlternateContent>
      </w:r>
    </w:p>
    <w:p w:rsidR="00FF00D7" w:rsidRPr="00AD03C8" w:rsidRDefault="00FF00D7" w:rsidP="00FF00D7">
      <w:pPr>
        <w:jc w:val="center"/>
        <w:rPr>
          <w:rFonts w:ascii="Times New Roman" w:hAnsi="Times New Roman"/>
          <w:b/>
          <w:bCs/>
          <w:sz w:val="23"/>
          <w:szCs w:val="27"/>
        </w:rPr>
      </w:pPr>
    </w:p>
    <w:p w:rsidR="00365C18" w:rsidRDefault="00365C18" w:rsidP="00FF00D7">
      <w:pPr>
        <w:jc w:val="center"/>
        <w:rPr>
          <w:rFonts w:ascii="Times New Roman" w:hAnsi="Times New Roman"/>
          <w:b/>
          <w:bCs/>
          <w:sz w:val="27"/>
          <w:szCs w:val="27"/>
        </w:rPr>
      </w:pPr>
      <w:r w:rsidRPr="00463E0D">
        <w:rPr>
          <w:rFonts w:ascii="Times New Roman" w:hAnsi="Times New Roman"/>
          <w:b/>
          <w:bCs/>
          <w:sz w:val="27"/>
          <w:szCs w:val="27"/>
        </w:rPr>
        <w:t>ỦY BAN NHÂN DÂN TỈNH</w:t>
      </w:r>
    </w:p>
    <w:p w:rsidR="00FF00D7" w:rsidRDefault="00FF00D7" w:rsidP="00FF00D7">
      <w:pPr>
        <w:jc w:val="center"/>
        <w:rPr>
          <w:rFonts w:ascii="Times New Roman" w:hAnsi="Times New Roman"/>
          <w:b/>
          <w:bCs/>
          <w:sz w:val="27"/>
          <w:szCs w:val="27"/>
        </w:rPr>
      </w:pPr>
    </w:p>
    <w:p w:rsidR="006C438E" w:rsidRPr="00FF00D7" w:rsidRDefault="006C438E" w:rsidP="00FF00D7">
      <w:pPr>
        <w:spacing w:before="120" w:after="120"/>
        <w:ind w:firstLine="720"/>
        <w:jc w:val="both"/>
        <w:rPr>
          <w:rFonts w:ascii="Times New Roman" w:hAnsi="Times New Roman"/>
          <w:i/>
          <w:szCs w:val="28"/>
        </w:rPr>
      </w:pPr>
      <w:r w:rsidRPr="00FF00D7">
        <w:rPr>
          <w:rFonts w:ascii="Times New Roman" w:hAnsi="Times New Roman"/>
          <w:i/>
          <w:color w:val="000000"/>
          <w:szCs w:val="28"/>
        </w:rPr>
        <w:t xml:space="preserve">Căn cứ Luật Tổ chức chính quyền địa phương ngày 19/6/2015; </w:t>
      </w:r>
      <w:r w:rsidRPr="00FF00D7">
        <w:rPr>
          <w:rFonts w:ascii="Times New Roman" w:hAnsi="Times New Roman"/>
          <w:i/>
          <w:lang w:val="pt-BR"/>
        </w:rPr>
        <w:t xml:space="preserve">Luật </w:t>
      </w:r>
      <w:r w:rsidR="00FF00D7" w:rsidRPr="00FF00D7">
        <w:rPr>
          <w:rFonts w:ascii="Times New Roman" w:hAnsi="Times New Roman"/>
          <w:i/>
          <w:lang w:val="pt-BR"/>
        </w:rPr>
        <w:t>s</w:t>
      </w:r>
      <w:r w:rsidRPr="00FF00D7">
        <w:rPr>
          <w:rFonts w:ascii="Times New Roman" w:hAnsi="Times New Roman"/>
          <w:i/>
          <w:lang w:val="pt-BR"/>
        </w:rPr>
        <w:t xml:space="preserve">ửa </w:t>
      </w:r>
      <w:r w:rsidRPr="00FF00D7">
        <w:rPr>
          <w:rFonts w:ascii="Times New Roman" w:hAnsi="Times New Roman" w:hint="eastAsia"/>
          <w:i/>
          <w:lang w:val="pt-BR"/>
        </w:rPr>
        <w:t>đ</w:t>
      </w:r>
      <w:r w:rsidRPr="00FF00D7">
        <w:rPr>
          <w:rFonts w:ascii="Times New Roman" w:hAnsi="Times New Roman"/>
          <w:i/>
          <w:lang w:val="pt-BR"/>
        </w:rPr>
        <w:t xml:space="preserve">ổi, bổ sung một số </w:t>
      </w:r>
      <w:r w:rsidRPr="00FF00D7">
        <w:rPr>
          <w:rFonts w:ascii="Times New Roman" w:hAnsi="Times New Roman" w:hint="eastAsia"/>
          <w:i/>
          <w:lang w:val="pt-BR"/>
        </w:rPr>
        <w:t>đ</w:t>
      </w:r>
      <w:r w:rsidRPr="00FF00D7">
        <w:rPr>
          <w:rFonts w:ascii="Times New Roman" w:hAnsi="Times New Roman"/>
          <w:i/>
          <w:lang w:val="pt-BR"/>
        </w:rPr>
        <w:t xml:space="preserve">iều của Luật Tổ chức Chính phủ và Luật Tổ chức chính quyền </w:t>
      </w:r>
      <w:r w:rsidRPr="00FF00D7">
        <w:rPr>
          <w:rFonts w:ascii="Times New Roman" w:hAnsi="Times New Roman" w:hint="eastAsia"/>
          <w:i/>
          <w:lang w:val="pt-BR"/>
        </w:rPr>
        <w:t>đ</w:t>
      </w:r>
      <w:r w:rsidRPr="00FF00D7">
        <w:rPr>
          <w:rFonts w:ascii="Times New Roman" w:hAnsi="Times New Roman"/>
          <w:i/>
          <w:lang w:val="pt-BR"/>
        </w:rPr>
        <w:t>ịa ph</w:t>
      </w:r>
      <w:r w:rsidRPr="00FF00D7">
        <w:rPr>
          <w:rFonts w:ascii="Times New Roman" w:hAnsi="Times New Roman" w:hint="eastAsia"/>
          <w:i/>
          <w:lang w:val="pt-BR"/>
        </w:rPr>
        <w:t>ươ</w:t>
      </w:r>
      <w:r w:rsidRPr="00FF00D7">
        <w:rPr>
          <w:rFonts w:ascii="Times New Roman" w:hAnsi="Times New Roman"/>
          <w:i/>
          <w:lang w:val="pt-BR"/>
        </w:rPr>
        <w:t>ng ngày 22/11/2019</w:t>
      </w:r>
      <w:r w:rsidRPr="00FF00D7">
        <w:rPr>
          <w:rFonts w:ascii="Times New Roman" w:hAnsi="Times New Roman"/>
          <w:i/>
          <w:szCs w:val="28"/>
        </w:rPr>
        <w:t>;</w:t>
      </w:r>
    </w:p>
    <w:p w:rsidR="006C438E" w:rsidRPr="00FF00D7" w:rsidRDefault="006C438E" w:rsidP="00FF00D7">
      <w:pPr>
        <w:spacing w:before="120" w:after="120"/>
        <w:ind w:firstLine="720"/>
        <w:jc w:val="both"/>
        <w:rPr>
          <w:rFonts w:ascii="Times New Roman" w:hAnsi="Times New Roman"/>
          <w:i/>
          <w:szCs w:val="28"/>
        </w:rPr>
      </w:pPr>
      <w:r w:rsidRPr="00FF00D7">
        <w:rPr>
          <w:rFonts w:ascii="Times New Roman" w:hAnsi="Times New Roman"/>
          <w:i/>
          <w:szCs w:val="28"/>
        </w:rPr>
        <w:t xml:space="preserve">Căn cứ Luật Đất </w:t>
      </w:r>
      <w:proofErr w:type="gramStart"/>
      <w:r w:rsidRPr="00FF00D7">
        <w:rPr>
          <w:rFonts w:ascii="Times New Roman" w:hAnsi="Times New Roman"/>
          <w:i/>
          <w:szCs w:val="28"/>
        </w:rPr>
        <w:t>đai</w:t>
      </w:r>
      <w:proofErr w:type="gramEnd"/>
      <w:r w:rsidRPr="00FF00D7">
        <w:rPr>
          <w:rFonts w:ascii="Times New Roman" w:hAnsi="Times New Roman"/>
          <w:i/>
          <w:szCs w:val="28"/>
        </w:rPr>
        <w:t xml:space="preserve"> ngày 29/11/2013;</w:t>
      </w:r>
    </w:p>
    <w:p w:rsidR="006C438E" w:rsidRPr="00FF00D7" w:rsidRDefault="006C438E" w:rsidP="00FF00D7">
      <w:pPr>
        <w:pStyle w:val="BodyTextIndent2"/>
        <w:spacing w:before="120" w:after="120"/>
        <w:rPr>
          <w:rFonts w:ascii="Times New Roman" w:hAnsi="Times New Roman"/>
          <w:i/>
          <w:spacing w:val="0"/>
          <w:szCs w:val="28"/>
        </w:rPr>
      </w:pPr>
      <w:r w:rsidRPr="00FF00D7">
        <w:rPr>
          <w:rFonts w:ascii="Times New Roman" w:hAnsi="Times New Roman"/>
          <w:i/>
          <w:spacing w:val="0"/>
          <w:szCs w:val="28"/>
        </w:rPr>
        <w:t xml:space="preserve">Căn cứ </w:t>
      </w:r>
      <w:r w:rsidR="00FF00D7" w:rsidRPr="00FF00D7">
        <w:rPr>
          <w:rFonts w:ascii="Times New Roman" w:hAnsi="Times New Roman"/>
          <w:i/>
          <w:spacing w:val="0"/>
          <w:szCs w:val="28"/>
        </w:rPr>
        <w:t xml:space="preserve">các </w:t>
      </w:r>
      <w:r w:rsidRPr="00FF00D7">
        <w:rPr>
          <w:rFonts w:ascii="Times New Roman" w:hAnsi="Times New Roman"/>
          <w:i/>
          <w:spacing w:val="0"/>
          <w:szCs w:val="28"/>
        </w:rPr>
        <w:t>Nghị định</w:t>
      </w:r>
      <w:r w:rsidR="00FF00D7" w:rsidRPr="00FF00D7">
        <w:rPr>
          <w:rFonts w:ascii="Times New Roman" w:hAnsi="Times New Roman"/>
          <w:i/>
          <w:spacing w:val="0"/>
          <w:szCs w:val="28"/>
        </w:rPr>
        <w:t xml:space="preserve"> của Chính phủ:</w:t>
      </w:r>
      <w:r w:rsidRPr="00FF00D7">
        <w:rPr>
          <w:rFonts w:ascii="Times New Roman" w:hAnsi="Times New Roman"/>
          <w:i/>
          <w:spacing w:val="0"/>
          <w:szCs w:val="28"/>
        </w:rPr>
        <w:t xml:space="preserve"> số 43/2014/NĐ-CP ngày 15/5/2014 quy định chi tiết thi hành một số điều của Luật Đất đai; </w:t>
      </w:r>
      <w:r w:rsidR="00FF00D7" w:rsidRPr="00FF00D7">
        <w:rPr>
          <w:rFonts w:ascii="Times New Roman" w:hAnsi="Times New Roman"/>
          <w:i/>
          <w:spacing w:val="0"/>
          <w:szCs w:val="28"/>
        </w:rPr>
        <w:t>s</w:t>
      </w:r>
      <w:r w:rsidRPr="00FF00D7">
        <w:rPr>
          <w:rFonts w:ascii="Times New Roman" w:hAnsi="Times New Roman"/>
          <w:i/>
          <w:spacing w:val="0"/>
          <w:szCs w:val="28"/>
        </w:rPr>
        <w:t>ố 01/2017/N</w:t>
      </w:r>
      <w:r w:rsidRPr="00FF00D7">
        <w:rPr>
          <w:rFonts w:ascii="Times New Roman" w:hAnsi="Times New Roman" w:hint="eastAsia"/>
          <w:i/>
          <w:spacing w:val="0"/>
          <w:szCs w:val="28"/>
        </w:rPr>
        <w:t>Đ</w:t>
      </w:r>
      <w:r w:rsidRPr="00FF00D7">
        <w:rPr>
          <w:rFonts w:ascii="Times New Roman" w:hAnsi="Times New Roman"/>
          <w:i/>
          <w:spacing w:val="0"/>
          <w:szCs w:val="28"/>
        </w:rPr>
        <w:t xml:space="preserve">-CP ngày 06/01/2017 về việc sửa </w:t>
      </w:r>
      <w:r w:rsidRPr="00FF00D7">
        <w:rPr>
          <w:rFonts w:ascii="Times New Roman" w:hAnsi="Times New Roman" w:hint="eastAsia"/>
          <w:i/>
          <w:spacing w:val="0"/>
          <w:szCs w:val="28"/>
        </w:rPr>
        <w:t>đ</w:t>
      </w:r>
      <w:r w:rsidRPr="00FF00D7">
        <w:rPr>
          <w:rFonts w:ascii="Times New Roman" w:hAnsi="Times New Roman"/>
          <w:i/>
          <w:spacing w:val="0"/>
          <w:szCs w:val="28"/>
        </w:rPr>
        <w:t xml:space="preserve">ổi, bổ sung một số Nghị </w:t>
      </w:r>
      <w:r w:rsidRPr="00FF00D7">
        <w:rPr>
          <w:rFonts w:ascii="Times New Roman" w:hAnsi="Times New Roman" w:hint="eastAsia"/>
          <w:i/>
          <w:spacing w:val="0"/>
          <w:szCs w:val="28"/>
        </w:rPr>
        <w:t>đ</w:t>
      </w:r>
      <w:r w:rsidRPr="00FF00D7">
        <w:rPr>
          <w:rFonts w:ascii="Times New Roman" w:hAnsi="Times New Roman"/>
          <w:i/>
          <w:spacing w:val="0"/>
          <w:szCs w:val="28"/>
        </w:rPr>
        <w:t xml:space="preserve">ịnh quy </w:t>
      </w:r>
      <w:r w:rsidRPr="00FF00D7">
        <w:rPr>
          <w:rFonts w:ascii="Times New Roman" w:hAnsi="Times New Roman" w:hint="eastAsia"/>
          <w:i/>
          <w:spacing w:val="0"/>
          <w:szCs w:val="28"/>
        </w:rPr>
        <w:t>đ</w:t>
      </w:r>
      <w:r w:rsidRPr="00FF00D7">
        <w:rPr>
          <w:rFonts w:ascii="Times New Roman" w:hAnsi="Times New Roman"/>
          <w:i/>
          <w:spacing w:val="0"/>
          <w:szCs w:val="28"/>
        </w:rPr>
        <w:t xml:space="preserve">ịnh chi tiết thi hành Luật </w:t>
      </w:r>
      <w:r w:rsidRPr="00FF00D7">
        <w:rPr>
          <w:rFonts w:ascii="Times New Roman" w:hAnsi="Times New Roman" w:hint="eastAsia"/>
          <w:i/>
          <w:spacing w:val="0"/>
          <w:szCs w:val="28"/>
        </w:rPr>
        <w:t>Đ</w:t>
      </w:r>
      <w:r w:rsidRPr="00FF00D7">
        <w:rPr>
          <w:rFonts w:ascii="Times New Roman" w:hAnsi="Times New Roman"/>
          <w:i/>
          <w:spacing w:val="0"/>
          <w:szCs w:val="28"/>
        </w:rPr>
        <w:t xml:space="preserve">ất </w:t>
      </w:r>
      <w:r w:rsidRPr="00FF00D7">
        <w:rPr>
          <w:rFonts w:ascii="Times New Roman" w:hAnsi="Times New Roman" w:hint="eastAsia"/>
          <w:i/>
          <w:spacing w:val="0"/>
          <w:szCs w:val="28"/>
        </w:rPr>
        <w:t>đ</w:t>
      </w:r>
      <w:r w:rsidRPr="00FF00D7">
        <w:rPr>
          <w:rFonts w:ascii="Times New Roman" w:hAnsi="Times New Roman"/>
          <w:i/>
          <w:spacing w:val="0"/>
          <w:szCs w:val="28"/>
        </w:rPr>
        <w:t>ai; số 148/2020/N</w:t>
      </w:r>
      <w:r w:rsidRPr="00FF00D7">
        <w:rPr>
          <w:rFonts w:ascii="Times New Roman" w:hAnsi="Times New Roman" w:hint="eastAsia"/>
          <w:i/>
          <w:spacing w:val="0"/>
          <w:szCs w:val="28"/>
        </w:rPr>
        <w:t>Đ</w:t>
      </w:r>
      <w:r w:rsidRPr="00FF00D7">
        <w:rPr>
          <w:rFonts w:ascii="Times New Roman" w:hAnsi="Times New Roman"/>
          <w:i/>
          <w:spacing w:val="0"/>
          <w:szCs w:val="28"/>
        </w:rPr>
        <w:t xml:space="preserve">-CP ngày 18/12/2020 </w:t>
      </w:r>
      <w:r w:rsidR="00FF00D7" w:rsidRPr="00FF00D7">
        <w:rPr>
          <w:rFonts w:ascii="Times New Roman" w:hAnsi="Times New Roman"/>
          <w:i/>
          <w:spacing w:val="0"/>
          <w:szCs w:val="28"/>
        </w:rPr>
        <w:t>s</w:t>
      </w:r>
      <w:r w:rsidRPr="00FF00D7">
        <w:rPr>
          <w:rFonts w:ascii="Times New Roman" w:hAnsi="Times New Roman"/>
          <w:i/>
          <w:spacing w:val="0"/>
          <w:szCs w:val="28"/>
        </w:rPr>
        <w:t xml:space="preserve">ửa </w:t>
      </w:r>
      <w:r w:rsidRPr="00FF00D7">
        <w:rPr>
          <w:rFonts w:ascii="Times New Roman" w:hAnsi="Times New Roman" w:hint="eastAsia"/>
          <w:i/>
          <w:spacing w:val="0"/>
          <w:szCs w:val="28"/>
        </w:rPr>
        <w:t>đ</w:t>
      </w:r>
      <w:r w:rsidRPr="00FF00D7">
        <w:rPr>
          <w:rFonts w:ascii="Times New Roman" w:hAnsi="Times New Roman"/>
          <w:i/>
          <w:spacing w:val="0"/>
          <w:szCs w:val="28"/>
        </w:rPr>
        <w:t xml:space="preserve">ổi, bổ sung một số nghị </w:t>
      </w:r>
      <w:r w:rsidRPr="00FF00D7">
        <w:rPr>
          <w:rFonts w:ascii="Times New Roman" w:hAnsi="Times New Roman" w:hint="eastAsia"/>
          <w:i/>
          <w:spacing w:val="0"/>
          <w:szCs w:val="28"/>
        </w:rPr>
        <w:t>đ</w:t>
      </w:r>
      <w:r w:rsidRPr="00FF00D7">
        <w:rPr>
          <w:rFonts w:ascii="Times New Roman" w:hAnsi="Times New Roman"/>
          <w:i/>
          <w:spacing w:val="0"/>
          <w:szCs w:val="28"/>
        </w:rPr>
        <w:t xml:space="preserve">ịnh quy </w:t>
      </w:r>
      <w:r w:rsidRPr="00FF00D7">
        <w:rPr>
          <w:rFonts w:ascii="Times New Roman" w:hAnsi="Times New Roman" w:hint="eastAsia"/>
          <w:i/>
          <w:spacing w:val="0"/>
          <w:szCs w:val="28"/>
        </w:rPr>
        <w:t>đ</w:t>
      </w:r>
      <w:r w:rsidRPr="00FF00D7">
        <w:rPr>
          <w:rFonts w:ascii="Times New Roman" w:hAnsi="Times New Roman"/>
          <w:i/>
          <w:spacing w:val="0"/>
          <w:szCs w:val="28"/>
        </w:rPr>
        <w:t xml:space="preserve">ịnh chi tiết thi hành Luật </w:t>
      </w:r>
      <w:r w:rsidRPr="00FF00D7">
        <w:rPr>
          <w:rFonts w:ascii="Times New Roman" w:hAnsi="Times New Roman" w:hint="eastAsia"/>
          <w:i/>
          <w:spacing w:val="0"/>
          <w:szCs w:val="28"/>
        </w:rPr>
        <w:t>Đ</w:t>
      </w:r>
      <w:r w:rsidRPr="00FF00D7">
        <w:rPr>
          <w:rFonts w:ascii="Times New Roman" w:hAnsi="Times New Roman"/>
          <w:i/>
          <w:spacing w:val="0"/>
          <w:szCs w:val="28"/>
        </w:rPr>
        <w:t xml:space="preserve">ất </w:t>
      </w:r>
      <w:r w:rsidRPr="00FF00D7">
        <w:rPr>
          <w:rFonts w:ascii="Times New Roman" w:hAnsi="Times New Roman" w:hint="eastAsia"/>
          <w:i/>
          <w:spacing w:val="0"/>
          <w:szCs w:val="28"/>
        </w:rPr>
        <w:t>đ</w:t>
      </w:r>
      <w:r w:rsidRPr="00FF00D7">
        <w:rPr>
          <w:rFonts w:ascii="Times New Roman" w:hAnsi="Times New Roman"/>
          <w:i/>
          <w:spacing w:val="0"/>
          <w:szCs w:val="28"/>
        </w:rPr>
        <w:t>ai;</w:t>
      </w:r>
    </w:p>
    <w:p w:rsidR="006C438E" w:rsidRPr="00FF00D7" w:rsidRDefault="006C438E" w:rsidP="00FF00D7">
      <w:pPr>
        <w:pStyle w:val="BodyTextIndent2"/>
        <w:spacing w:before="120" w:after="120"/>
        <w:rPr>
          <w:rFonts w:ascii="Times New Roman" w:hAnsi="Times New Roman"/>
          <w:i/>
          <w:spacing w:val="0"/>
          <w:szCs w:val="28"/>
        </w:rPr>
      </w:pPr>
      <w:r w:rsidRPr="00FF00D7">
        <w:rPr>
          <w:rFonts w:ascii="Times New Roman" w:hAnsi="Times New Roman"/>
          <w:i/>
          <w:spacing w:val="0"/>
          <w:szCs w:val="28"/>
        </w:rPr>
        <w:t xml:space="preserve">Căn cứ </w:t>
      </w:r>
      <w:r w:rsidR="00FF00D7" w:rsidRPr="00FF00D7">
        <w:rPr>
          <w:rFonts w:ascii="Times New Roman" w:hAnsi="Times New Roman"/>
          <w:i/>
          <w:spacing w:val="0"/>
          <w:szCs w:val="28"/>
        </w:rPr>
        <w:t xml:space="preserve">các </w:t>
      </w:r>
      <w:r w:rsidRPr="00FF00D7">
        <w:rPr>
          <w:rFonts w:ascii="Times New Roman" w:hAnsi="Times New Roman"/>
          <w:i/>
          <w:spacing w:val="0"/>
          <w:szCs w:val="28"/>
        </w:rPr>
        <w:t xml:space="preserve">Thông tư </w:t>
      </w:r>
      <w:r w:rsidR="00FF00D7" w:rsidRPr="00FF00D7">
        <w:rPr>
          <w:rFonts w:ascii="Times New Roman" w:hAnsi="Times New Roman"/>
          <w:i/>
          <w:spacing w:val="0"/>
          <w:szCs w:val="28"/>
        </w:rPr>
        <w:t xml:space="preserve">của Bộ trưởng Bộ Tài nguyên và Môi trường: </w:t>
      </w:r>
      <w:r w:rsidRPr="00FF00D7">
        <w:rPr>
          <w:rFonts w:ascii="Times New Roman" w:hAnsi="Times New Roman"/>
          <w:i/>
          <w:spacing w:val="0"/>
          <w:szCs w:val="28"/>
        </w:rPr>
        <w:t xml:space="preserve">số 24/2014/TT-BTNMT ngày 19/5/2014 quy định về hồ sơ địa chính; số 30/2014/TT-BTNMT ngày 02/6/2014 quy định về hồ sơ giao đất, cho thuê đất, chuyển mục đích sử dụng đất, thu hồi đất; số 09/2021/TT-BTNMT ngày 30/6/2021 </w:t>
      </w:r>
      <w:r w:rsidR="00FF00D7" w:rsidRPr="00FF00D7">
        <w:rPr>
          <w:rFonts w:ascii="Times New Roman" w:hAnsi="Times New Roman"/>
          <w:i/>
          <w:spacing w:val="0"/>
          <w:szCs w:val="28"/>
        </w:rPr>
        <w:t>s</w:t>
      </w:r>
      <w:r w:rsidRPr="00FF00D7">
        <w:rPr>
          <w:rFonts w:ascii="Times New Roman" w:hAnsi="Times New Roman"/>
          <w:i/>
          <w:spacing w:val="0"/>
          <w:szCs w:val="28"/>
        </w:rPr>
        <w:t xml:space="preserve">ửa đổi, bổ sung một số </w:t>
      </w:r>
      <w:r w:rsidR="00FF00D7" w:rsidRPr="00FF00D7">
        <w:rPr>
          <w:rFonts w:ascii="Times New Roman" w:hAnsi="Times New Roman"/>
          <w:i/>
          <w:spacing w:val="0"/>
          <w:szCs w:val="28"/>
        </w:rPr>
        <w:t>đ</w:t>
      </w:r>
      <w:r w:rsidRPr="00FF00D7">
        <w:rPr>
          <w:rFonts w:ascii="Times New Roman" w:hAnsi="Times New Roman"/>
          <w:i/>
          <w:spacing w:val="0"/>
          <w:szCs w:val="28"/>
        </w:rPr>
        <w:t>iều của các Thông tư quy định chi tiết và hướng dẫn thi hành Luật Đất đai;</w:t>
      </w:r>
    </w:p>
    <w:p w:rsidR="00635A78" w:rsidRPr="00FF00D7" w:rsidRDefault="00635A78" w:rsidP="00FF00D7">
      <w:pPr>
        <w:pStyle w:val="BodyTextIndent2"/>
        <w:spacing w:before="120" w:after="120"/>
        <w:rPr>
          <w:rFonts w:ascii="Times New Roman" w:hAnsi="Times New Roman"/>
          <w:i/>
          <w:spacing w:val="0"/>
          <w:szCs w:val="28"/>
        </w:rPr>
      </w:pPr>
      <w:r w:rsidRPr="00FF00D7">
        <w:rPr>
          <w:rFonts w:ascii="Times New Roman" w:hAnsi="Times New Roman"/>
          <w:i/>
          <w:spacing w:val="0"/>
          <w:szCs w:val="28"/>
        </w:rPr>
        <w:t>Căn cứ Giấy chứng nhận đầu tư số 28121000154 ngày 23/4/2012, Giấy chứng nhận đầu tư điều chỉnh số 28121000154/GCNĐC1/28/1 ngày 30/10/2014 được UBND tỉnh Hà Tĩnh cấp cho Công ty Cổ phần khai thác và chế biến đá Cẩm Thịnh để thực hiện dự án Đầu tư mở rộng mỏ đá Cẩm Thịnh tại xã Cẩm Hưng, xã Cẩm Thịnh, huyện Cẩm Xuyên;</w:t>
      </w:r>
    </w:p>
    <w:p w:rsidR="00635A78" w:rsidRPr="00FF00D7" w:rsidRDefault="00635A78" w:rsidP="00FF00D7">
      <w:pPr>
        <w:pStyle w:val="BodyTextIndent2"/>
        <w:spacing w:before="120" w:after="120"/>
        <w:rPr>
          <w:rFonts w:ascii="Times New Roman" w:hAnsi="Times New Roman"/>
          <w:i/>
          <w:spacing w:val="0"/>
          <w:szCs w:val="28"/>
        </w:rPr>
      </w:pPr>
      <w:r w:rsidRPr="00FF00D7">
        <w:rPr>
          <w:rFonts w:ascii="Times New Roman" w:hAnsi="Times New Roman"/>
          <w:i/>
          <w:spacing w:val="0"/>
          <w:szCs w:val="28"/>
        </w:rPr>
        <w:t>Căn cứ Giấy phép khai thác khoáng sản số 3803/GP-UBND ngày 05/12/2014 của UBND tỉnh Hà Tĩnh;</w:t>
      </w:r>
    </w:p>
    <w:p w:rsidR="00003F71" w:rsidRPr="00FF00D7" w:rsidRDefault="006C438E" w:rsidP="00FF00D7">
      <w:pPr>
        <w:pStyle w:val="BodyTextIndent2"/>
        <w:spacing w:before="120" w:after="120"/>
        <w:rPr>
          <w:rFonts w:ascii="Times New Roman" w:hAnsi="Times New Roman"/>
          <w:i/>
          <w:spacing w:val="0"/>
          <w:szCs w:val="28"/>
        </w:rPr>
      </w:pPr>
      <w:r w:rsidRPr="00FF00D7">
        <w:rPr>
          <w:rFonts w:ascii="Times New Roman" w:hAnsi="Times New Roman"/>
          <w:i/>
          <w:spacing w:val="0"/>
          <w:szCs w:val="28"/>
        </w:rPr>
        <w:t xml:space="preserve">Căn cứ </w:t>
      </w:r>
      <w:r w:rsidR="00635A78" w:rsidRPr="00FF00D7">
        <w:rPr>
          <w:rFonts w:ascii="Times New Roman" w:hAnsi="Times New Roman"/>
          <w:i/>
          <w:spacing w:val="0"/>
          <w:szCs w:val="28"/>
          <w:lang w:val="pt-BR"/>
        </w:rPr>
        <w:t xml:space="preserve">Quyết định số </w:t>
      </w:r>
      <w:r w:rsidR="000B4654" w:rsidRPr="00FF00D7">
        <w:rPr>
          <w:rFonts w:ascii="Times New Roman" w:hAnsi="Times New Roman"/>
          <w:i/>
          <w:spacing w:val="0"/>
          <w:szCs w:val="28"/>
          <w:lang w:val="pt-BR"/>
        </w:rPr>
        <w:t>579</w:t>
      </w:r>
      <w:r w:rsidR="00635A78" w:rsidRPr="00FF00D7">
        <w:rPr>
          <w:rFonts w:ascii="Times New Roman" w:hAnsi="Times New Roman"/>
          <w:i/>
          <w:spacing w:val="0"/>
          <w:szCs w:val="28"/>
          <w:lang w:val="pt-BR"/>
        </w:rPr>
        <w:t xml:space="preserve">/QĐ-UBND ngày </w:t>
      </w:r>
      <w:r w:rsidR="000B4654" w:rsidRPr="00FF00D7">
        <w:rPr>
          <w:rFonts w:ascii="Times New Roman" w:hAnsi="Times New Roman"/>
          <w:i/>
          <w:spacing w:val="0"/>
          <w:szCs w:val="28"/>
          <w:lang w:val="pt-BR"/>
        </w:rPr>
        <w:t>04</w:t>
      </w:r>
      <w:r w:rsidR="00635A78" w:rsidRPr="00FF00D7">
        <w:rPr>
          <w:rFonts w:ascii="Times New Roman" w:hAnsi="Times New Roman"/>
          <w:i/>
          <w:spacing w:val="0"/>
          <w:szCs w:val="28"/>
          <w:lang w:val="pt-BR"/>
        </w:rPr>
        <w:t>/</w:t>
      </w:r>
      <w:r w:rsidR="000B4654" w:rsidRPr="00FF00D7">
        <w:rPr>
          <w:rFonts w:ascii="Times New Roman" w:hAnsi="Times New Roman"/>
          <w:i/>
          <w:spacing w:val="0"/>
          <w:szCs w:val="28"/>
          <w:lang w:val="pt-BR"/>
        </w:rPr>
        <w:t>3</w:t>
      </w:r>
      <w:r w:rsidR="00635A78" w:rsidRPr="00FF00D7">
        <w:rPr>
          <w:rFonts w:ascii="Times New Roman" w:hAnsi="Times New Roman"/>
          <w:i/>
          <w:spacing w:val="0"/>
          <w:szCs w:val="28"/>
          <w:lang w:val="pt-BR"/>
        </w:rPr>
        <w:t>/202</w:t>
      </w:r>
      <w:r w:rsidR="000B4654" w:rsidRPr="00FF00D7">
        <w:rPr>
          <w:rFonts w:ascii="Times New Roman" w:hAnsi="Times New Roman"/>
          <w:i/>
          <w:spacing w:val="0"/>
          <w:szCs w:val="28"/>
          <w:lang w:val="pt-BR"/>
        </w:rPr>
        <w:t>4</w:t>
      </w:r>
      <w:r w:rsidRPr="00FF00D7">
        <w:rPr>
          <w:rFonts w:ascii="Times New Roman" w:hAnsi="Times New Roman"/>
          <w:i/>
          <w:spacing w:val="0"/>
          <w:szCs w:val="28"/>
          <w:lang w:val="pt-BR"/>
        </w:rPr>
        <w:t xml:space="preserve"> của UBND tỉnh về việc phê duyệt Kế hoạch sử dụng đất năm 202</w:t>
      </w:r>
      <w:r w:rsidR="000B4654" w:rsidRPr="00FF00D7">
        <w:rPr>
          <w:rFonts w:ascii="Times New Roman" w:hAnsi="Times New Roman"/>
          <w:i/>
          <w:spacing w:val="0"/>
          <w:szCs w:val="28"/>
          <w:lang w:val="pt-BR"/>
        </w:rPr>
        <w:t>4</w:t>
      </w:r>
      <w:r w:rsidRPr="00FF00D7">
        <w:rPr>
          <w:rFonts w:ascii="Times New Roman" w:hAnsi="Times New Roman"/>
          <w:i/>
          <w:spacing w:val="0"/>
          <w:szCs w:val="28"/>
          <w:lang w:val="pt-BR"/>
        </w:rPr>
        <w:t xml:space="preserve"> huyện </w:t>
      </w:r>
      <w:r w:rsidR="00635A78" w:rsidRPr="00FF00D7">
        <w:rPr>
          <w:rFonts w:ascii="Times New Roman" w:hAnsi="Times New Roman"/>
          <w:i/>
          <w:spacing w:val="0"/>
          <w:szCs w:val="28"/>
          <w:lang w:val="pt-BR"/>
        </w:rPr>
        <w:t>Cẩm Xuyên;</w:t>
      </w:r>
    </w:p>
    <w:p w:rsidR="00637E12" w:rsidRPr="00FF00D7" w:rsidRDefault="0007123A" w:rsidP="00637E12">
      <w:pPr>
        <w:spacing w:before="120" w:after="120"/>
        <w:ind w:firstLine="720"/>
        <w:jc w:val="both"/>
        <w:rPr>
          <w:rFonts w:ascii="Times New Roman" w:hAnsi="Times New Roman"/>
          <w:i/>
          <w:szCs w:val="28"/>
        </w:rPr>
      </w:pPr>
      <w:r w:rsidRPr="00FF00D7">
        <w:rPr>
          <w:rFonts w:ascii="Times New Roman" w:hAnsi="Times New Roman"/>
          <w:i/>
          <w:szCs w:val="28"/>
        </w:rPr>
        <w:t xml:space="preserve">Theo đề nghị </w:t>
      </w:r>
      <w:r w:rsidR="00365C18" w:rsidRPr="00FF00D7">
        <w:rPr>
          <w:rFonts w:ascii="Times New Roman" w:hAnsi="Times New Roman"/>
          <w:i/>
          <w:szCs w:val="28"/>
        </w:rPr>
        <w:t xml:space="preserve">của Giám đốc Sở Tài nguyên và Môi trường tại </w:t>
      </w:r>
      <w:r w:rsidR="003C6C28" w:rsidRPr="00FF00D7">
        <w:rPr>
          <w:rFonts w:ascii="Times New Roman" w:hAnsi="Times New Roman"/>
          <w:i/>
          <w:szCs w:val="28"/>
        </w:rPr>
        <w:t>V</w:t>
      </w:r>
      <w:r w:rsidR="00365C18" w:rsidRPr="00FF00D7">
        <w:rPr>
          <w:rFonts w:ascii="Times New Roman" w:hAnsi="Times New Roman"/>
          <w:i/>
          <w:szCs w:val="28"/>
        </w:rPr>
        <w:t>ăn</w:t>
      </w:r>
      <w:r w:rsidR="003C6C28" w:rsidRPr="00FF00D7">
        <w:rPr>
          <w:rFonts w:ascii="Times New Roman" w:hAnsi="Times New Roman"/>
          <w:i/>
          <w:szCs w:val="28"/>
        </w:rPr>
        <w:t xml:space="preserve"> bản</w:t>
      </w:r>
      <w:r w:rsidR="00365C18" w:rsidRPr="00FF00D7">
        <w:rPr>
          <w:rFonts w:ascii="Times New Roman" w:hAnsi="Times New Roman"/>
          <w:i/>
          <w:szCs w:val="28"/>
        </w:rPr>
        <w:t xml:space="preserve"> số</w:t>
      </w:r>
      <w:r w:rsidR="000B4654" w:rsidRPr="00FF00D7">
        <w:rPr>
          <w:rFonts w:ascii="Times New Roman" w:hAnsi="Times New Roman"/>
          <w:i/>
          <w:szCs w:val="28"/>
        </w:rPr>
        <w:t xml:space="preserve"> </w:t>
      </w:r>
      <w:r w:rsidR="00637E12">
        <w:rPr>
          <w:rFonts w:ascii="Times New Roman" w:hAnsi="Times New Roman"/>
          <w:i/>
          <w:szCs w:val="28"/>
        </w:rPr>
        <w:t>2422</w:t>
      </w:r>
      <w:r w:rsidR="000B4654" w:rsidRPr="00FF00D7">
        <w:rPr>
          <w:rFonts w:ascii="Times New Roman" w:hAnsi="Times New Roman"/>
          <w:i/>
          <w:szCs w:val="28"/>
        </w:rPr>
        <w:t>/STNMT-ĐĐ2</w:t>
      </w:r>
      <w:r w:rsidR="000B4654" w:rsidRPr="00FF00D7">
        <w:rPr>
          <w:rFonts w:ascii="Times New Roman" w:hAnsi="Times New Roman"/>
          <w:i/>
          <w:szCs w:val="28"/>
          <w:vertAlign w:val="subscript"/>
        </w:rPr>
        <w:t>6</w:t>
      </w:r>
      <w:r w:rsidR="000B4654" w:rsidRPr="00FF00D7">
        <w:rPr>
          <w:rFonts w:ascii="Times New Roman" w:hAnsi="Times New Roman"/>
          <w:i/>
          <w:szCs w:val="28"/>
        </w:rPr>
        <w:t xml:space="preserve"> ngày </w:t>
      </w:r>
      <w:r w:rsidR="00637E12">
        <w:rPr>
          <w:rFonts w:ascii="Times New Roman" w:hAnsi="Times New Roman"/>
          <w:i/>
          <w:szCs w:val="28"/>
        </w:rPr>
        <w:t>05</w:t>
      </w:r>
      <w:r w:rsidR="00365C18" w:rsidRPr="00FF00D7">
        <w:rPr>
          <w:rFonts w:ascii="Times New Roman" w:hAnsi="Times New Roman"/>
          <w:i/>
          <w:szCs w:val="28"/>
        </w:rPr>
        <w:t>/</w:t>
      </w:r>
      <w:r w:rsidR="000B4654" w:rsidRPr="00FF00D7">
        <w:rPr>
          <w:rFonts w:ascii="Times New Roman" w:hAnsi="Times New Roman"/>
          <w:i/>
          <w:szCs w:val="28"/>
        </w:rPr>
        <w:t>6</w:t>
      </w:r>
      <w:r w:rsidR="00365C18" w:rsidRPr="00FF00D7">
        <w:rPr>
          <w:rFonts w:ascii="Times New Roman" w:hAnsi="Times New Roman"/>
          <w:i/>
          <w:szCs w:val="28"/>
        </w:rPr>
        <w:t>/20</w:t>
      </w:r>
      <w:r w:rsidR="00E87667" w:rsidRPr="00FF00D7">
        <w:rPr>
          <w:rFonts w:ascii="Times New Roman" w:hAnsi="Times New Roman"/>
          <w:i/>
          <w:szCs w:val="28"/>
        </w:rPr>
        <w:t>2</w:t>
      </w:r>
      <w:r w:rsidR="000B4654" w:rsidRPr="00FF00D7">
        <w:rPr>
          <w:rFonts w:ascii="Times New Roman" w:hAnsi="Times New Roman"/>
          <w:i/>
          <w:szCs w:val="28"/>
        </w:rPr>
        <w:t>4</w:t>
      </w:r>
      <w:r w:rsidR="00637E12">
        <w:rPr>
          <w:rFonts w:ascii="Times New Roman" w:hAnsi="Times New Roman"/>
          <w:i/>
          <w:szCs w:val="28"/>
        </w:rPr>
        <w:t xml:space="preserve"> (trên cơ sở đề nghị của </w:t>
      </w:r>
      <w:r w:rsidR="00637E12" w:rsidRPr="00FF00D7">
        <w:rPr>
          <w:rFonts w:ascii="Times New Roman" w:hAnsi="Times New Roman"/>
          <w:i/>
          <w:szCs w:val="28"/>
        </w:rPr>
        <w:t>Công ty Cổ phần khai thác và chế biến đá Cẩm Thịnh</w:t>
      </w:r>
      <w:r w:rsidR="00637E12">
        <w:rPr>
          <w:rFonts w:ascii="Times New Roman" w:hAnsi="Times New Roman"/>
          <w:i/>
          <w:szCs w:val="28"/>
        </w:rPr>
        <w:t xml:space="preserve"> tại </w:t>
      </w:r>
      <w:r w:rsidR="00637E12" w:rsidRPr="00FF00D7">
        <w:rPr>
          <w:rFonts w:ascii="Times New Roman" w:hAnsi="Times New Roman" w:hint="eastAsia"/>
          <w:i/>
          <w:szCs w:val="28"/>
        </w:rPr>
        <w:t>Đơ</w:t>
      </w:r>
      <w:r w:rsidR="00637E12" w:rsidRPr="00FF00D7">
        <w:rPr>
          <w:rFonts w:ascii="Times New Roman" w:hAnsi="Times New Roman"/>
          <w:i/>
          <w:szCs w:val="28"/>
        </w:rPr>
        <w:t xml:space="preserve">n xin thuê </w:t>
      </w:r>
      <w:r w:rsidR="00637E12" w:rsidRPr="00FF00D7">
        <w:rPr>
          <w:rFonts w:ascii="Times New Roman" w:hAnsi="Times New Roman" w:hint="eastAsia"/>
          <w:i/>
          <w:szCs w:val="28"/>
        </w:rPr>
        <w:t>đ</w:t>
      </w:r>
      <w:r w:rsidR="00637E12" w:rsidRPr="00FF00D7">
        <w:rPr>
          <w:rFonts w:ascii="Times New Roman" w:hAnsi="Times New Roman"/>
          <w:i/>
          <w:szCs w:val="28"/>
        </w:rPr>
        <w:t xml:space="preserve">ất </w:t>
      </w:r>
      <w:r w:rsidR="00637E12" w:rsidRPr="00FF00D7">
        <w:rPr>
          <w:rFonts w:ascii="Times New Roman" w:hAnsi="Times New Roman" w:hint="eastAsia"/>
          <w:i/>
          <w:szCs w:val="28"/>
        </w:rPr>
        <w:t>đ</w:t>
      </w:r>
      <w:r w:rsidR="00637E12" w:rsidRPr="00FF00D7">
        <w:rPr>
          <w:rFonts w:ascii="Times New Roman" w:hAnsi="Times New Roman"/>
          <w:i/>
          <w:szCs w:val="28"/>
        </w:rPr>
        <w:t>ề ngày 31/5/2023</w:t>
      </w:r>
      <w:r w:rsidR="00637E12">
        <w:rPr>
          <w:rFonts w:ascii="Times New Roman" w:hAnsi="Times New Roman"/>
          <w:i/>
          <w:szCs w:val="28"/>
        </w:rPr>
        <w:t>, Văn bản số 254/TTr ngày 25/4/2024 và h</w:t>
      </w:r>
      <w:r w:rsidR="00637E12" w:rsidRPr="00FF00D7">
        <w:rPr>
          <w:rFonts w:ascii="Times New Roman" w:hAnsi="Times New Roman"/>
          <w:i/>
          <w:szCs w:val="28"/>
        </w:rPr>
        <w:t>ồ s</w:t>
      </w:r>
      <w:r w:rsidR="00637E12" w:rsidRPr="00FF00D7">
        <w:rPr>
          <w:rFonts w:ascii="Times New Roman" w:hAnsi="Times New Roman" w:hint="eastAsia"/>
          <w:i/>
          <w:szCs w:val="28"/>
        </w:rPr>
        <w:t>ơ</w:t>
      </w:r>
      <w:r w:rsidR="00637E12">
        <w:rPr>
          <w:rFonts w:ascii="Times New Roman" w:hAnsi="Times New Roman"/>
          <w:i/>
          <w:szCs w:val="28"/>
        </w:rPr>
        <w:t xml:space="preserve"> kèm theo; </w:t>
      </w:r>
      <w:r w:rsidR="00637E12" w:rsidRPr="00FF00D7">
        <w:rPr>
          <w:rFonts w:ascii="Times New Roman" w:hAnsi="Times New Roman"/>
          <w:i/>
          <w:szCs w:val="28"/>
        </w:rPr>
        <w:t>đề nghị của UBND huyện Cẩm Xuyên tại V</w:t>
      </w:r>
      <w:r w:rsidR="00637E12" w:rsidRPr="00FF00D7">
        <w:rPr>
          <w:rFonts w:ascii="Times New Roman" w:hAnsi="Times New Roman" w:hint="eastAsia"/>
          <w:i/>
          <w:szCs w:val="28"/>
        </w:rPr>
        <w:t>ă</w:t>
      </w:r>
      <w:r w:rsidR="00637E12" w:rsidRPr="00FF00D7">
        <w:rPr>
          <w:rFonts w:ascii="Times New Roman" w:hAnsi="Times New Roman"/>
          <w:i/>
          <w:szCs w:val="28"/>
        </w:rPr>
        <w:t>n bản số 2289/UBND-TNMT ngày 03/7/2023</w:t>
      </w:r>
      <w:r w:rsidR="00637E12">
        <w:rPr>
          <w:rFonts w:ascii="Times New Roman" w:hAnsi="Times New Roman"/>
          <w:i/>
          <w:szCs w:val="28"/>
        </w:rPr>
        <w:t>)</w:t>
      </w:r>
      <w:r w:rsidR="00637E12" w:rsidRPr="00FF00D7">
        <w:rPr>
          <w:rFonts w:ascii="Times New Roman" w:hAnsi="Times New Roman"/>
          <w:i/>
          <w:szCs w:val="28"/>
        </w:rPr>
        <w:t>;</w:t>
      </w:r>
      <w:r w:rsidR="00637E12">
        <w:rPr>
          <w:rFonts w:ascii="Times New Roman" w:hAnsi="Times New Roman"/>
          <w:i/>
          <w:szCs w:val="28"/>
        </w:rPr>
        <w:t xml:space="preserve"> </w:t>
      </w:r>
      <w:r w:rsidR="00AD03C8">
        <w:rPr>
          <w:rFonts w:ascii="Times New Roman" w:hAnsi="Times New Roman"/>
          <w:i/>
          <w:iCs/>
          <w:lang w:val="nl-NL"/>
        </w:rPr>
        <w:t>thực hiện Kết luận của UBND tỉnh tại Phiên họp ngày 24/6/2024 (Thông báo số 279/TB-UBND ngày 24/6/2024)</w:t>
      </w:r>
      <w:r w:rsidR="00AD03C8" w:rsidRPr="00314971">
        <w:rPr>
          <w:rFonts w:ascii="Times New Roman" w:hAnsi="Times New Roman"/>
          <w:i/>
          <w:iCs/>
          <w:lang w:val="nl-NL"/>
        </w:rPr>
        <w:t>.</w:t>
      </w:r>
    </w:p>
    <w:p w:rsidR="00365C18" w:rsidRPr="0049447C" w:rsidRDefault="00365C18" w:rsidP="006F5B2B">
      <w:pPr>
        <w:spacing w:before="120" w:after="60"/>
        <w:jc w:val="center"/>
        <w:rPr>
          <w:rFonts w:ascii="Times New Roman" w:hAnsi="Times New Roman"/>
          <w:b/>
          <w:bCs/>
          <w:sz w:val="4"/>
          <w:szCs w:val="28"/>
        </w:rPr>
      </w:pPr>
    </w:p>
    <w:p w:rsidR="00365C18" w:rsidRDefault="00365C18" w:rsidP="00E45087">
      <w:pPr>
        <w:jc w:val="center"/>
        <w:rPr>
          <w:rFonts w:ascii="Times New Roman" w:hAnsi="Times New Roman"/>
          <w:b/>
          <w:bCs/>
          <w:szCs w:val="28"/>
        </w:rPr>
      </w:pPr>
      <w:r w:rsidRPr="000D7917">
        <w:rPr>
          <w:rFonts w:ascii="Times New Roman" w:hAnsi="Times New Roman"/>
          <w:b/>
          <w:bCs/>
          <w:szCs w:val="28"/>
        </w:rPr>
        <w:t>QUYẾT ĐỊNH:</w:t>
      </w:r>
    </w:p>
    <w:p w:rsidR="00E45087" w:rsidRPr="000D7917" w:rsidRDefault="00E45087" w:rsidP="00E45087">
      <w:pPr>
        <w:jc w:val="center"/>
        <w:rPr>
          <w:rFonts w:ascii="Times New Roman" w:hAnsi="Times New Roman"/>
          <w:b/>
          <w:bCs/>
          <w:szCs w:val="28"/>
        </w:rPr>
      </w:pPr>
    </w:p>
    <w:p w:rsidR="0049447C" w:rsidRPr="00A4212A" w:rsidRDefault="00365C18" w:rsidP="00A4212A">
      <w:pPr>
        <w:spacing w:before="120" w:after="120"/>
        <w:ind w:firstLine="720"/>
        <w:jc w:val="both"/>
        <w:rPr>
          <w:rFonts w:ascii="Times New Roman" w:hAnsi="Times New Roman"/>
          <w:color w:val="000000"/>
          <w:szCs w:val="28"/>
        </w:rPr>
      </w:pPr>
      <w:proofErr w:type="gramStart"/>
      <w:r w:rsidRPr="00A4212A">
        <w:rPr>
          <w:rFonts w:ascii="Times New Roman" w:hAnsi="Times New Roman"/>
          <w:b/>
          <w:bCs/>
          <w:szCs w:val="28"/>
        </w:rPr>
        <w:t>Điều 1.</w:t>
      </w:r>
      <w:proofErr w:type="gramEnd"/>
      <w:r w:rsidR="00E87667" w:rsidRPr="00A4212A">
        <w:rPr>
          <w:rFonts w:ascii="Times New Roman" w:hAnsi="Times New Roman"/>
          <w:bCs/>
          <w:szCs w:val="28"/>
        </w:rPr>
        <w:t xml:space="preserve"> </w:t>
      </w:r>
      <w:r w:rsidR="00E65356" w:rsidRPr="00A4212A">
        <w:rPr>
          <w:rFonts w:ascii="Times New Roman" w:hAnsi="Times New Roman"/>
          <w:b/>
          <w:bCs/>
          <w:szCs w:val="28"/>
        </w:rPr>
        <w:t>-</w:t>
      </w:r>
      <w:r w:rsidR="0007123A" w:rsidRPr="00A4212A">
        <w:rPr>
          <w:rFonts w:ascii="Times New Roman" w:hAnsi="Times New Roman"/>
          <w:bCs/>
          <w:szCs w:val="28"/>
        </w:rPr>
        <w:t xml:space="preserve"> </w:t>
      </w:r>
      <w:r w:rsidRPr="00A4212A">
        <w:rPr>
          <w:rFonts w:ascii="Times New Roman" w:hAnsi="Times New Roman"/>
          <w:bCs/>
          <w:szCs w:val="28"/>
          <w:lang w:val="pt-BR"/>
        </w:rPr>
        <w:t xml:space="preserve">Cho </w:t>
      </w:r>
      <w:r w:rsidR="00161A6E" w:rsidRPr="00A4212A">
        <w:rPr>
          <w:rFonts w:ascii="Times New Roman" w:hAnsi="Times New Roman"/>
          <w:szCs w:val="28"/>
        </w:rPr>
        <w:t>Công ty Cổ phần khai thác và chế biến đá Cẩm Thịnh</w:t>
      </w:r>
      <w:r w:rsidR="002F3782" w:rsidRPr="00A4212A">
        <w:rPr>
          <w:rFonts w:ascii="Times New Roman" w:hAnsi="Times New Roman"/>
          <w:szCs w:val="28"/>
        </w:rPr>
        <w:t xml:space="preserve"> </w:t>
      </w:r>
      <w:r w:rsidR="00161A6E" w:rsidRPr="00A4212A">
        <w:rPr>
          <w:rFonts w:ascii="Times New Roman" w:hAnsi="Times New Roman"/>
          <w:i/>
          <w:szCs w:val="28"/>
        </w:rPr>
        <w:t>(Giấy chứng</w:t>
      </w:r>
      <w:r w:rsidR="00F07B20" w:rsidRPr="00A4212A">
        <w:rPr>
          <w:rFonts w:ascii="Times New Roman" w:hAnsi="Times New Roman"/>
          <w:i/>
          <w:szCs w:val="28"/>
        </w:rPr>
        <w:t xml:space="preserve"> </w:t>
      </w:r>
      <w:r w:rsidR="00161A6E" w:rsidRPr="00A4212A">
        <w:rPr>
          <w:rFonts w:ascii="Times New Roman" w:hAnsi="Times New Roman"/>
          <w:i/>
          <w:szCs w:val="28"/>
        </w:rPr>
        <w:t>nhận đăng ký doanh nghiệp công ty cổ phần số 3000421532 do Phòng Đăng ký</w:t>
      </w:r>
      <w:r w:rsidR="00F07B20" w:rsidRPr="00A4212A">
        <w:rPr>
          <w:rFonts w:ascii="Times New Roman" w:hAnsi="Times New Roman"/>
          <w:i/>
          <w:szCs w:val="28"/>
        </w:rPr>
        <w:t xml:space="preserve"> </w:t>
      </w:r>
      <w:r w:rsidR="00161A6E" w:rsidRPr="00A4212A">
        <w:rPr>
          <w:rFonts w:ascii="Times New Roman" w:hAnsi="Times New Roman"/>
          <w:i/>
          <w:szCs w:val="28"/>
        </w:rPr>
        <w:t>kinh doanh - Sở Kế hoạch và Đầu tư Hà Tĩnh cấp đăng ký thay đổi lần thứ 2</w:t>
      </w:r>
      <w:r w:rsidR="00F07B20" w:rsidRPr="00A4212A">
        <w:rPr>
          <w:rFonts w:ascii="Times New Roman" w:hAnsi="Times New Roman"/>
          <w:i/>
          <w:szCs w:val="28"/>
        </w:rPr>
        <w:t xml:space="preserve"> </w:t>
      </w:r>
      <w:r w:rsidR="00161A6E" w:rsidRPr="00A4212A">
        <w:rPr>
          <w:rFonts w:ascii="Times New Roman" w:hAnsi="Times New Roman"/>
          <w:i/>
          <w:szCs w:val="28"/>
        </w:rPr>
        <w:t>ngày 11/12/2015</w:t>
      </w:r>
      <w:r w:rsidR="00A4212A">
        <w:rPr>
          <w:rFonts w:ascii="Times New Roman" w:hAnsi="Times New Roman"/>
          <w:i/>
          <w:szCs w:val="28"/>
        </w:rPr>
        <w:t>; đ</w:t>
      </w:r>
      <w:r w:rsidR="00161A6E" w:rsidRPr="00A4212A">
        <w:rPr>
          <w:rFonts w:ascii="Times New Roman" w:hAnsi="Times New Roman"/>
          <w:i/>
          <w:szCs w:val="28"/>
        </w:rPr>
        <w:t xml:space="preserve">ịa chỉ </w:t>
      </w:r>
      <w:r w:rsidR="00161A6E" w:rsidRPr="00A4212A">
        <w:rPr>
          <w:rFonts w:ascii="Times New Roman" w:hAnsi="Times New Roman"/>
          <w:i/>
          <w:szCs w:val="28"/>
          <w:lang w:val="vi-VN"/>
        </w:rPr>
        <w:t>trụ sở chính:</w:t>
      </w:r>
      <w:r w:rsidR="00161A6E" w:rsidRPr="00A4212A">
        <w:rPr>
          <w:rFonts w:ascii="Times New Roman" w:hAnsi="Times New Roman"/>
          <w:i/>
          <w:szCs w:val="28"/>
        </w:rPr>
        <w:t xml:space="preserve"> Thôn 2, xã Cẩm Thịnh, huyện Cẩm</w:t>
      </w:r>
      <w:r w:rsidR="00F07B20" w:rsidRPr="00A4212A">
        <w:rPr>
          <w:rFonts w:ascii="Times New Roman" w:hAnsi="Times New Roman"/>
          <w:i/>
          <w:szCs w:val="28"/>
        </w:rPr>
        <w:t xml:space="preserve"> </w:t>
      </w:r>
      <w:r w:rsidR="00161A6E" w:rsidRPr="00A4212A">
        <w:rPr>
          <w:rFonts w:ascii="Times New Roman" w:hAnsi="Times New Roman"/>
          <w:i/>
          <w:szCs w:val="28"/>
        </w:rPr>
        <w:t>Xuyên, tỉnh Hà Tĩnh</w:t>
      </w:r>
      <w:r w:rsidR="00161A6E" w:rsidRPr="00A4212A">
        <w:rPr>
          <w:rFonts w:ascii="Times New Roman" w:hAnsi="Times New Roman"/>
          <w:i/>
          <w:szCs w:val="28"/>
          <w:lang w:val="vi-VN"/>
        </w:rPr>
        <w:t>)</w:t>
      </w:r>
      <w:r w:rsidRPr="00A4212A">
        <w:rPr>
          <w:rFonts w:ascii="Times New Roman" w:hAnsi="Times New Roman"/>
          <w:i/>
          <w:szCs w:val="28"/>
        </w:rPr>
        <w:t xml:space="preserve"> </w:t>
      </w:r>
      <w:r w:rsidR="0049447C" w:rsidRPr="00A4212A">
        <w:rPr>
          <w:rFonts w:ascii="Times New Roman" w:hAnsi="Times New Roman"/>
          <w:szCs w:val="28"/>
        </w:rPr>
        <w:t>thuê</w:t>
      </w:r>
      <w:r w:rsidRPr="00A4212A">
        <w:rPr>
          <w:rFonts w:ascii="Times New Roman" w:hAnsi="Times New Roman"/>
          <w:szCs w:val="28"/>
        </w:rPr>
        <w:t xml:space="preserve"> </w:t>
      </w:r>
      <w:r w:rsidR="00161A6E" w:rsidRPr="00A4212A">
        <w:rPr>
          <w:rFonts w:ascii="Times New Roman" w:hAnsi="Times New Roman"/>
          <w:color w:val="000000"/>
          <w:szCs w:val="28"/>
        </w:rPr>
        <w:t>108.261,5m</w:t>
      </w:r>
      <w:r w:rsidR="00161A6E" w:rsidRPr="00A4212A">
        <w:rPr>
          <w:rFonts w:ascii="Times New Roman" w:hAnsi="Times New Roman"/>
          <w:color w:val="000000"/>
          <w:szCs w:val="28"/>
          <w:vertAlign w:val="superscript"/>
        </w:rPr>
        <w:t>2</w:t>
      </w:r>
      <w:r w:rsidR="00161A6E" w:rsidRPr="00A4212A">
        <w:rPr>
          <w:rFonts w:ascii="Times New Roman" w:eastAsia="Courier New" w:hAnsi="Times New Roman"/>
          <w:szCs w:val="28"/>
        </w:rPr>
        <w:t xml:space="preserve"> đất </w:t>
      </w:r>
      <w:r w:rsidR="00161A6E" w:rsidRPr="00A4212A">
        <w:rPr>
          <w:rFonts w:ascii="Times New Roman" w:hAnsi="Times New Roman"/>
          <w:i/>
          <w:szCs w:val="28"/>
        </w:rPr>
        <w:t>(</w:t>
      </w:r>
      <w:r w:rsidR="00BB0647">
        <w:rPr>
          <w:rFonts w:ascii="Times New Roman" w:hAnsi="Times New Roman"/>
          <w:i/>
          <w:szCs w:val="28"/>
        </w:rPr>
        <w:t>m</w:t>
      </w:r>
      <w:r w:rsidR="00BB0647" w:rsidRPr="00A4212A">
        <w:rPr>
          <w:rFonts w:ascii="Times New Roman" w:hAnsi="Times New Roman"/>
          <w:i/>
          <w:szCs w:val="28"/>
        </w:rPr>
        <w:t xml:space="preserve">ột </w:t>
      </w:r>
      <w:r w:rsidR="00161A6E" w:rsidRPr="00A4212A">
        <w:rPr>
          <w:rFonts w:ascii="Times New Roman" w:hAnsi="Times New Roman"/>
          <w:i/>
          <w:szCs w:val="28"/>
        </w:rPr>
        <w:t>trăm linh tám nghìn hai trăm sáu mươi mốt phẩy năm mét vuông đất)</w:t>
      </w:r>
      <w:r w:rsidR="00161A6E" w:rsidRPr="00A4212A">
        <w:rPr>
          <w:rFonts w:ascii="Times New Roman" w:hAnsi="Times New Roman"/>
          <w:szCs w:val="28"/>
        </w:rPr>
        <w:t xml:space="preserve"> tại </w:t>
      </w:r>
      <w:r w:rsidR="00161A6E" w:rsidRPr="00A4212A">
        <w:rPr>
          <w:rFonts w:ascii="Times New Roman" w:hAnsi="Times New Roman"/>
          <w:color w:val="000000"/>
          <w:szCs w:val="28"/>
        </w:rPr>
        <w:t xml:space="preserve">xã Cẩm Thịnh, huyện Cẩm Xuyên; </w:t>
      </w:r>
      <w:r w:rsidR="00A4212A">
        <w:rPr>
          <w:rFonts w:ascii="Times New Roman" w:hAnsi="Times New Roman"/>
          <w:color w:val="000000"/>
          <w:szCs w:val="28"/>
        </w:rPr>
        <w:t xml:space="preserve">khu đất </w:t>
      </w:r>
      <w:r w:rsidR="00161A6E" w:rsidRPr="00A4212A">
        <w:rPr>
          <w:rFonts w:ascii="Times New Roman" w:hAnsi="Times New Roman"/>
          <w:color w:val="000000"/>
          <w:szCs w:val="28"/>
        </w:rPr>
        <w:t>có nguồn gốc là đất rừng sản xuất do UBND xã Cẩm Thịnh quản lý</w:t>
      </w:r>
      <w:r w:rsidR="0031618E" w:rsidRPr="00A4212A">
        <w:rPr>
          <w:rFonts w:ascii="Times New Roman" w:hAnsi="Times New Roman"/>
          <w:color w:val="000000"/>
          <w:szCs w:val="28"/>
        </w:rPr>
        <w:t xml:space="preserve"> </w:t>
      </w:r>
      <w:r w:rsidRPr="00A4212A">
        <w:rPr>
          <w:rFonts w:ascii="Times New Roman" w:hAnsi="Times New Roman"/>
          <w:szCs w:val="28"/>
        </w:rPr>
        <w:t xml:space="preserve">để sử dụng vào mục đích </w:t>
      </w:r>
      <w:r w:rsidR="0049447C" w:rsidRPr="00A4212A">
        <w:rPr>
          <w:rFonts w:ascii="Times New Roman" w:hAnsi="Times New Roman" w:hint="eastAsia"/>
          <w:szCs w:val="28"/>
        </w:rPr>
        <w:t>đ</w:t>
      </w:r>
      <w:r w:rsidR="0049447C" w:rsidRPr="00A4212A">
        <w:rPr>
          <w:rFonts w:ascii="Times New Roman" w:hAnsi="Times New Roman"/>
          <w:szCs w:val="28"/>
        </w:rPr>
        <w:t xml:space="preserve">ất sử dụng cho hoạt </w:t>
      </w:r>
      <w:r w:rsidR="0049447C" w:rsidRPr="00A4212A">
        <w:rPr>
          <w:rFonts w:ascii="Times New Roman" w:hAnsi="Times New Roman" w:hint="eastAsia"/>
          <w:szCs w:val="28"/>
        </w:rPr>
        <w:t>đ</w:t>
      </w:r>
      <w:r w:rsidR="0049447C" w:rsidRPr="00A4212A">
        <w:rPr>
          <w:rFonts w:ascii="Times New Roman" w:hAnsi="Times New Roman"/>
          <w:szCs w:val="28"/>
        </w:rPr>
        <w:t>ộng khoáng sản</w:t>
      </w:r>
      <w:r w:rsidR="0049447C" w:rsidRPr="00A4212A">
        <w:rPr>
          <w:rFonts w:ascii="Times New Roman" w:hAnsi="Times New Roman"/>
          <w:color w:val="000000"/>
          <w:szCs w:val="28"/>
        </w:rPr>
        <w:t>.</w:t>
      </w:r>
    </w:p>
    <w:p w:rsidR="00365C18" w:rsidRPr="00A4212A" w:rsidRDefault="0007123A" w:rsidP="00A4212A">
      <w:pPr>
        <w:spacing w:before="120" w:after="120"/>
        <w:ind w:firstLine="720"/>
        <w:jc w:val="both"/>
        <w:rPr>
          <w:rFonts w:ascii="Times New Roman" w:hAnsi="Times New Roman"/>
          <w:szCs w:val="28"/>
          <w:lang w:val="pt-BR"/>
        </w:rPr>
      </w:pPr>
      <w:r w:rsidRPr="00A4212A">
        <w:rPr>
          <w:rFonts w:ascii="Times New Roman" w:hAnsi="Times New Roman"/>
          <w:szCs w:val="28"/>
        </w:rPr>
        <w:t xml:space="preserve">- </w:t>
      </w:r>
      <w:r w:rsidR="00365C18" w:rsidRPr="00A4212A">
        <w:rPr>
          <w:rFonts w:ascii="Times New Roman" w:hAnsi="Times New Roman"/>
          <w:szCs w:val="28"/>
        </w:rPr>
        <w:t xml:space="preserve">Thời hạn sử dụng đất: </w:t>
      </w:r>
      <w:r w:rsidR="00BB0647">
        <w:rPr>
          <w:rFonts w:ascii="Times New Roman" w:hAnsi="Times New Roman"/>
          <w:szCs w:val="28"/>
          <w:lang w:val="fr-FR"/>
        </w:rPr>
        <w:t>đ</w:t>
      </w:r>
      <w:r w:rsidR="00BB0647" w:rsidRPr="00A4212A">
        <w:rPr>
          <w:rFonts w:ascii="Times New Roman" w:hAnsi="Times New Roman"/>
          <w:szCs w:val="28"/>
          <w:lang w:val="fr-FR"/>
        </w:rPr>
        <w:t xml:space="preserve">ến </w:t>
      </w:r>
      <w:r w:rsidR="0031618E" w:rsidRPr="00A4212A">
        <w:rPr>
          <w:rFonts w:ascii="Times New Roman" w:hAnsi="Times New Roman"/>
          <w:szCs w:val="28"/>
          <w:lang w:val="fr-FR"/>
        </w:rPr>
        <w:t xml:space="preserve">ngày </w:t>
      </w:r>
      <w:r w:rsidR="0031618E" w:rsidRPr="00A4212A">
        <w:rPr>
          <w:rFonts w:ascii="Times New Roman" w:eastAsia="Courier New" w:hAnsi="Times New Roman"/>
          <w:szCs w:val="28"/>
        </w:rPr>
        <w:t xml:space="preserve">05/12/2044 </w:t>
      </w:r>
      <w:r w:rsidR="0031618E" w:rsidRPr="00A4212A">
        <w:rPr>
          <w:rFonts w:ascii="Times New Roman" w:hAnsi="Times New Roman"/>
          <w:i/>
          <w:szCs w:val="28"/>
          <w:lang w:val="pt-BR"/>
        </w:rPr>
        <w:t>(</w:t>
      </w:r>
      <w:proofErr w:type="gramStart"/>
      <w:r w:rsidR="0031618E" w:rsidRPr="00A4212A">
        <w:rPr>
          <w:rFonts w:ascii="Times New Roman" w:hAnsi="Times New Roman"/>
          <w:i/>
          <w:szCs w:val="28"/>
          <w:lang w:val="pt-BR"/>
        </w:rPr>
        <w:t>theo</w:t>
      </w:r>
      <w:proofErr w:type="gramEnd"/>
      <w:r w:rsidR="0031618E" w:rsidRPr="00A4212A">
        <w:rPr>
          <w:rFonts w:ascii="Times New Roman" w:hAnsi="Times New Roman"/>
          <w:i/>
          <w:szCs w:val="28"/>
          <w:lang w:val="pt-BR"/>
        </w:rPr>
        <w:t xml:space="preserve"> thời hạn </w:t>
      </w:r>
      <w:r w:rsidR="0031618E" w:rsidRPr="00A4212A">
        <w:rPr>
          <w:rFonts w:ascii="Times New Roman" w:hAnsi="Times New Roman"/>
          <w:i/>
          <w:color w:val="000000"/>
          <w:szCs w:val="28"/>
        </w:rPr>
        <w:t xml:space="preserve">Giấy phép khai thác khoáng sản số </w:t>
      </w:r>
      <w:r w:rsidR="0031618E" w:rsidRPr="00A4212A">
        <w:rPr>
          <w:rFonts w:ascii="Times New Roman" w:hAnsi="Times New Roman"/>
          <w:i/>
          <w:szCs w:val="28"/>
        </w:rPr>
        <w:t>3803/GP-UBND ngày 05/12/2014</w:t>
      </w:r>
      <w:r w:rsidR="0031618E" w:rsidRPr="00A4212A">
        <w:rPr>
          <w:rFonts w:ascii="Times New Roman" w:hAnsi="Times New Roman"/>
          <w:i/>
          <w:color w:val="000000"/>
          <w:szCs w:val="28"/>
        </w:rPr>
        <w:t xml:space="preserve"> của UBND tỉnh</w:t>
      </w:r>
      <w:r w:rsidR="0031618E" w:rsidRPr="00A4212A">
        <w:rPr>
          <w:rFonts w:ascii="Times New Roman" w:hAnsi="Times New Roman"/>
          <w:i/>
          <w:szCs w:val="28"/>
          <w:lang w:val="pt-BR"/>
        </w:rPr>
        <w:t>)</w:t>
      </w:r>
      <w:r w:rsidR="00365C18" w:rsidRPr="00A4212A">
        <w:rPr>
          <w:rFonts w:ascii="Times New Roman" w:hAnsi="Times New Roman"/>
          <w:i/>
          <w:szCs w:val="28"/>
          <w:lang w:val="pt-BR"/>
        </w:rPr>
        <w:t>.</w:t>
      </w:r>
    </w:p>
    <w:p w:rsidR="00365C18" w:rsidRPr="00A4212A" w:rsidRDefault="0007123A" w:rsidP="00A4212A">
      <w:pPr>
        <w:tabs>
          <w:tab w:val="left" w:pos="5430"/>
        </w:tabs>
        <w:spacing w:before="120" w:after="120"/>
        <w:ind w:firstLine="720"/>
        <w:jc w:val="both"/>
        <w:rPr>
          <w:rFonts w:ascii="Times New Roman" w:hAnsi="Times New Roman"/>
          <w:spacing w:val="-4"/>
          <w:szCs w:val="28"/>
        </w:rPr>
      </w:pPr>
      <w:r w:rsidRPr="00A4212A">
        <w:rPr>
          <w:rFonts w:ascii="Times New Roman" w:hAnsi="Times New Roman"/>
          <w:spacing w:val="-4"/>
          <w:szCs w:val="28"/>
        </w:rPr>
        <w:t xml:space="preserve">- </w:t>
      </w:r>
      <w:r w:rsidR="00365C18" w:rsidRPr="00A4212A">
        <w:rPr>
          <w:rFonts w:ascii="Times New Roman" w:hAnsi="Times New Roman"/>
          <w:spacing w:val="-4"/>
          <w:szCs w:val="28"/>
        </w:rPr>
        <w:t xml:space="preserve">Hình thức sử dụng đất: Nhà nước cho thuê đất </w:t>
      </w:r>
      <w:proofErr w:type="gramStart"/>
      <w:r w:rsidR="00A4212A" w:rsidRPr="00A4212A">
        <w:rPr>
          <w:rFonts w:ascii="Times New Roman" w:hAnsi="Times New Roman"/>
          <w:spacing w:val="-4"/>
          <w:szCs w:val="28"/>
        </w:rPr>
        <w:t>thu</w:t>
      </w:r>
      <w:proofErr w:type="gramEnd"/>
      <w:r w:rsidR="00A4212A" w:rsidRPr="00A4212A">
        <w:rPr>
          <w:rFonts w:ascii="Times New Roman" w:hAnsi="Times New Roman"/>
          <w:spacing w:val="-4"/>
          <w:szCs w:val="28"/>
        </w:rPr>
        <w:t xml:space="preserve"> tiền thuê đất</w:t>
      </w:r>
      <w:r w:rsidR="00365C18" w:rsidRPr="00A4212A">
        <w:rPr>
          <w:rFonts w:ascii="Times New Roman" w:hAnsi="Times New Roman"/>
          <w:spacing w:val="-4"/>
          <w:szCs w:val="28"/>
        </w:rPr>
        <w:t xml:space="preserve"> hàng năm.</w:t>
      </w:r>
    </w:p>
    <w:p w:rsidR="0031618E" w:rsidRPr="00A4212A" w:rsidRDefault="0031618E" w:rsidP="00A4212A">
      <w:pPr>
        <w:spacing w:before="120" w:after="120"/>
        <w:ind w:firstLine="720"/>
        <w:jc w:val="both"/>
        <w:rPr>
          <w:rFonts w:ascii="Times New Roman" w:hAnsi="Times New Roman"/>
          <w:szCs w:val="28"/>
        </w:rPr>
      </w:pPr>
      <w:r w:rsidRPr="00A4212A">
        <w:rPr>
          <w:rFonts w:ascii="Times New Roman" w:hAnsi="Times New Roman"/>
          <w:szCs w:val="28"/>
        </w:rPr>
        <w:t xml:space="preserve">- Vị trí, ranh giới khu đất được xác định theo tờ bản đồ chỉnh lý gộp thửa đất từ mảnh trích đo địa chính số 01-2015 phục vụ giao thuê đất và chỉnh lý hồ sơ địa chính hệ tọa độ VN 2000, thửa số 11, tờ số 1 (10-016554) – tỷ lệ 1/2000 xã Cẩm Hưng, xã Cẩm Thịnh, do Văn phòng Đăng ký đất đai Hà Tĩnh </w:t>
      </w:r>
      <w:r w:rsidR="009158F5" w:rsidRPr="00A4212A">
        <w:rPr>
          <w:rFonts w:ascii="Times New Roman" w:hAnsi="Times New Roman"/>
          <w:szCs w:val="28"/>
        </w:rPr>
        <w:t>ký</w:t>
      </w:r>
      <w:r w:rsidRPr="00A4212A">
        <w:rPr>
          <w:rFonts w:ascii="Times New Roman" w:hAnsi="Times New Roman"/>
          <w:szCs w:val="28"/>
        </w:rPr>
        <w:t xml:space="preserve"> ngày 17/02/2023.</w:t>
      </w:r>
    </w:p>
    <w:p w:rsidR="00A4212A" w:rsidRPr="00C26063" w:rsidRDefault="00A4212A" w:rsidP="00A4212A">
      <w:pPr>
        <w:spacing w:before="60" w:after="60"/>
        <w:ind w:firstLine="720"/>
        <w:jc w:val="both"/>
        <w:rPr>
          <w:rFonts w:ascii="Times New Roman" w:hAnsi="Times New Roman"/>
          <w:spacing w:val="-4"/>
          <w:szCs w:val="28"/>
        </w:rPr>
      </w:pPr>
      <w:proofErr w:type="gramStart"/>
      <w:r w:rsidRPr="00C26063">
        <w:rPr>
          <w:rFonts w:ascii="Times New Roman" w:hAnsi="Times New Roman"/>
          <w:b/>
          <w:spacing w:val="-4"/>
          <w:szCs w:val="28"/>
        </w:rPr>
        <w:t>Điều 2.</w:t>
      </w:r>
      <w:proofErr w:type="gramEnd"/>
      <w:r w:rsidRPr="00C26063">
        <w:rPr>
          <w:rFonts w:ascii="Times New Roman" w:hAnsi="Times New Roman"/>
          <w:b/>
          <w:spacing w:val="-4"/>
          <w:szCs w:val="28"/>
        </w:rPr>
        <w:t xml:space="preserve"> </w:t>
      </w:r>
      <w:r w:rsidRPr="00A4212A">
        <w:rPr>
          <w:rFonts w:ascii="Times New Roman" w:hAnsi="Times New Roman"/>
          <w:szCs w:val="28"/>
        </w:rPr>
        <w:t>Công ty Cổ phần khai thác và chế biến đá Cẩm Thịnh</w:t>
      </w:r>
      <w:r>
        <w:rPr>
          <w:rFonts w:ascii="Times New Roman" w:hAnsi="Times New Roman"/>
          <w:szCs w:val="28"/>
        </w:rPr>
        <w:t xml:space="preserve"> </w:t>
      </w:r>
      <w:r w:rsidRPr="00C26063">
        <w:rPr>
          <w:rFonts w:ascii="Times New Roman" w:hAnsi="Times New Roman"/>
          <w:spacing w:val="-4"/>
          <w:szCs w:val="28"/>
        </w:rPr>
        <w:t xml:space="preserve">(đơn vị đề xuất), </w:t>
      </w:r>
      <w:r>
        <w:rPr>
          <w:rFonts w:ascii="Times New Roman" w:hAnsi="Times New Roman"/>
          <w:spacing w:val="-4"/>
          <w:szCs w:val="28"/>
        </w:rPr>
        <w:t xml:space="preserve">UBND </w:t>
      </w:r>
      <w:r w:rsidRPr="00C26063">
        <w:rPr>
          <w:rFonts w:ascii="Times New Roman" w:hAnsi="Times New Roman"/>
          <w:spacing w:val="-4"/>
          <w:szCs w:val="28"/>
          <w:lang w:val="vi-VN"/>
        </w:rPr>
        <w:t xml:space="preserve">huyện </w:t>
      </w:r>
      <w:r>
        <w:rPr>
          <w:rFonts w:ascii="Times New Roman" w:hAnsi="Times New Roman"/>
          <w:spacing w:val="-4"/>
          <w:szCs w:val="28"/>
        </w:rPr>
        <w:t>Cẩm Xuyên</w:t>
      </w:r>
      <w:r w:rsidRPr="00C26063">
        <w:rPr>
          <w:rFonts w:ascii="Times New Roman" w:hAnsi="Times New Roman"/>
          <w:spacing w:val="-4"/>
          <w:szCs w:val="28"/>
          <w:lang w:val="vi-VN"/>
        </w:rPr>
        <w:t xml:space="preserve"> (đơn vị </w:t>
      </w:r>
      <w:r w:rsidRPr="00C26063">
        <w:rPr>
          <w:rFonts w:ascii="Times New Roman" w:hAnsi="Times New Roman"/>
          <w:spacing w:val="-4"/>
          <w:szCs w:val="28"/>
        </w:rPr>
        <w:t>phối hợp, đề xuất</w:t>
      </w:r>
      <w:r w:rsidRPr="00C26063">
        <w:rPr>
          <w:rFonts w:ascii="Times New Roman" w:hAnsi="Times New Roman"/>
          <w:spacing w:val="-4"/>
          <w:szCs w:val="28"/>
          <w:lang w:val="vi-VN"/>
        </w:rPr>
        <w:t xml:space="preserve">), </w:t>
      </w:r>
      <w:r w:rsidRPr="00C26063">
        <w:rPr>
          <w:rFonts w:ascii="Times New Roman" w:hAnsi="Times New Roman"/>
          <w:spacing w:val="-4"/>
          <w:szCs w:val="28"/>
        </w:rPr>
        <w:t>Sở Tài nguyên và Môi trường (cơ quan thẩm định, tham mưu)</w:t>
      </w:r>
      <w:r>
        <w:rPr>
          <w:rFonts w:ascii="Times New Roman" w:hAnsi="Times New Roman"/>
          <w:spacing w:val="-4"/>
          <w:szCs w:val="28"/>
        </w:rPr>
        <w:t xml:space="preserve"> và đơn vị liên quan</w:t>
      </w:r>
      <w:r w:rsidRPr="00C26063">
        <w:rPr>
          <w:rFonts w:ascii="Times New Roman" w:hAnsi="Times New Roman"/>
          <w:spacing w:val="-4"/>
          <w:szCs w:val="28"/>
        </w:rPr>
        <w:t xml:space="preserve"> chịu trách nhiệm toàn diện trước pháp luật, </w:t>
      </w:r>
      <w:r>
        <w:rPr>
          <w:rFonts w:ascii="Times New Roman" w:hAnsi="Times New Roman"/>
          <w:spacing w:val="-4"/>
          <w:szCs w:val="28"/>
        </w:rPr>
        <w:t>UBND</w:t>
      </w:r>
      <w:r w:rsidRPr="00C26063">
        <w:rPr>
          <w:rFonts w:ascii="Times New Roman" w:hAnsi="Times New Roman"/>
          <w:spacing w:val="-4"/>
          <w:szCs w:val="28"/>
        </w:rPr>
        <w:t xml:space="preserve"> tỉnh, các cơ quan </w:t>
      </w:r>
      <w:r>
        <w:rPr>
          <w:rFonts w:ascii="Times New Roman" w:hAnsi="Times New Roman"/>
          <w:spacing w:val="-4"/>
          <w:szCs w:val="28"/>
        </w:rPr>
        <w:t>liên quan</w:t>
      </w:r>
      <w:r w:rsidRPr="00C26063">
        <w:rPr>
          <w:rFonts w:ascii="Times New Roman" w:hAnsi="Times New Roman"/>
          <w:spacing w:val="-4"/>
          <w:szCs w:val="28"/>
        </w:rPr>
        <w:t xml:space="preserve"> về toàn bộ số liệu </w:t>
      </w:r>
      <w:r>
        <w:rPr>
          <w:rFonts w:ascii="Times New Roman" w:hAnsi="Times New Roman"/>
          <w:spacing w:val="-4"/>
          <w:szCs w:val="28"/>
        </w:rPr>
        <w:t>diện tích, vị trí, ranh giới khu đất, nội dung</w:t>
      </w:r>
      <w:r w:rsidRPr="00C26063">
        <w:rPr>
          <w:rFonts w:ascii="Times New Roman" w:hAnsi="Times New Roman"/>
          <w:spacing w:val="-4"/>
          <w:szCs w:val="28"/>
        </w:rPr>
        <w:t xml:space="preserve"> thẩm định</w:t>
      </w:r>
      <w:r>
        <w:rPr>
          <w:rFonts w:ascii="Times New Roman" w:hAnsi="Times New Roman"/>
          <w:spacing w:val="-4"/>
          <w:szCs w:val="28"/>
        </w:rPr>
        <w:t>, tham mưu, đề xuất</w:t>
      </w:r>
      <w:r w:rsidRPr="00C26063">
        <w:rPr>
          <w:rFonts w:ascii="Times New Roman" w:hAnsi="Times New Roman"/>
          <w:spacing w:val="-4"/>
          <w:szCs w:val="28"/>
        </w:rPr>
        <w:t xml:space="preserve"> tại các Văn bản nêu trên</w:t>
      </w:r>
      <w:r>
        <w:rPr>
          <w:rFonts w:ascii="Times New Roman" w:hAnsi="Times New Roman"/>
          <w:spacing w:val="-4"/>
          <w:szCs w:val="28"/>
        </w:rPr>
        <w:t xml:space="preserve"> và quá trình thực hiện, đảm bảo tuân thủ quy định của pháp luật về đất đai, khoáng sản, môi trường và các quy định có liên quan</w:t>
      </w:r>
      <w:r w:rsidRPr="00C26063">
        <w:rPr>
          <w:rFonts w:ascii="Times New Roman" w:hAnsi="Times New Roman"/>
          <w:spacing w:val="-4"/>
          <w:szCs w:val="28"/>
        </w:rPr>
        <w:t xml:space="preserve">. </w:t>
      </w:r>
    </w:p>
    <w:p w:rsidR="00A4212A" w:rsidRPr="004E7165" w:rsidRDefault="00A4212A" w:rsidP="00A4212A">
      <w:pPr>
        <w:pStyle w:val="BodyText"/>
        <w:spacing w:before="60" w:after="60"/>
        <w:ind w:firstLine="720"/>
        <w:rPr>
          <w:rFonts w:ascii="Times New Roman" w:hAnsi="Times New Roman"/>
          <w:b/>
          <w:bCs/>
          <w:sz w:val="28"/>
          <w:szCs w:val="28"/>
          <w:lang w:val="pt-BR"/>
        </w:rPr>
      </w:pPr>
      <w:r w:rsidRPr="004E7165">
        <w:rPr>
          <w:rStyle w:val="qowt-font1-timesnewroman"/>
          <w:rFonts w:ascii="Times New Roman" w:hAnsi="Times New Roman"/>
          <w:sz w:val="28"/>
          <w:szCs w:val="28"/>
        </w:rPr>
        <w:t>C</w:t>
      </w:r>
      <w:r w:rsidRPr="004E7165">
        <w:rPr>
          <w:rStyle w:val="qowt-font1-timesnewroman"/>
          <w:rFonts w:ascii="Times New Roman" w:hAnsi="Times New Roman" w:hint="eastAsia"/>
          <w:sz w:val="28"/>
          <w:szCs w:val="28"/>
        </w:rPr>
        <w:t>ơ</w:t>
      </w:r>
      <w:r w:rsidRPr="004E7165">
        <w:rPr>
          <w:rStyle w:val="qowt-font1-timesnewroman"/>
          <w:rFonts w:ascii="Times New Roman" w:hAnsi="Times New Roman"/>
          <w:sz w:val="28"/>
          <w:szCs w:val="28"/>
        </w:rPr>
        <w:t xml:space="preserve"> quan, ng</w:t>
      </w:r>
      <w:r w:rsidRPr="004E7165">
        <w:rPr>
          <w:rStyle w:val="qowt-font1-timesnewroman"/>
          <w:rFonts w:ascii="Times New Roman" w:hAnsi="Times New Roman" w:hint="eastAsia"/>
          <w:sz w:val="28"/>
          <w:szCs w:val="28"/>
        </w:rPr>
        <w:t>ư</w:t>
      </w:r>
      <w:r w:rsidRPr="004E7165">
        <w:rPr>
          <w:rStyle w:val="qowt-font1-timesnewroman"/>
          <w:rFonts w:ascii="Times New Roman" w:hAnsi="Times New Roman"/>
          <w:sz w:val="28"/>
          <w:szCs w:val="28"/>
        </w:rPr>
        <w:t xml:space="preserve">ời có thẩm quyền giải quyết thủ tục về </w:t>
      </w:r>
      <w:r w:rsidRPr="004E7165">
        <w:rPr>
          <w:rStyle w:val="qowt-font1-timesnewroman"/>
          <w:rFonts w:ascii="Times New Roman" w:hAnsi="Times New Roman" w:hint="eastAsia"/>
          <w:sz w:val="28"/>
          <w:szCs w:val="28"/>
        </w:rPr>
        <w:t>đ</w:t>
      </w:r>
      <w:r w:rsidRPr="004E7165">
        <w:rPr>
          <w:rStyle w:val="qowt-font1-timesnewroman"/>
          <w:rFonts w:ascii="Times New Roman" w:hAnsi="Times New Roman"/>
          <w:sz w:val="28"/>
          <w:szCs w:val="28"/>
        </w:rPr>
        <w:t xml:space="preserve">ất </w:t>
      </w:r>
      <w:r w:rsidRPr="004E7165">
        <w:rPr>
          <w:rStyle w:val="qowt-font1-timesnewroman"/>
          <w:rFonts w:ascii="Times New Roman" w:hAnsi="Times New Roman" w:hint="eastAsia"/>
          <w:sz w:val="28"/>
          <w:szCs w:val="28"/>
        </w:rPr>
        <w:t>đ</w:t>
      </w:r>
      <w:r w:rsidRPr="004E7165">
        <w:rPr>
          <w:rStyle w:val="qowt-font1-timesnewroman"/>
          <w:rFonts w:ascii="Times New Roman" w:hAnsi="Times New Roman"/>
          <w:sz w:val="28"/>
          <w:szCs w:val="28"/>
        </w:rPr>
        <w:t xml:space="preserve">ai nêu trên không chịu trách nhiệm </w:t>
      </w:r>
      <w:r w:rsidRPr="004E7165">
        <w:rPr>
          <w:rStyle w:val="qowt-font1-timesnewroman"/>
          <w:rFonts w:ascii="Times New Roman" w:hAnsi="Times New Roman" w:hint="eastAsia"/>
          <w:sz w:val="28"/>
          <w:szCs w:val="28"/>
        </w:rPr>
        <w:t>đ</w:t>
      </w:r>
      <w:r w:rsidRPr="004E7165">
        <w:rPr>
          <w:rStyle w:val="qowt-font1-timesnewroman"/>
          <w:rFonts w:ascii="Times New Roman" w:hAnsi="Times New Roman"/>
          <w:sz w:val="28"/>
          <w:szCs w:val="28"/>
        </w:rPr>
        <w:t xml:space="preserve">ối với các nội dung, thủ tục liên quan </w:t>
      </w:r>
      <w:r w:rsidRPr="004E7165">
        <w:rPr>
          <w:rStyle w:val="qowt-font1-timesnewroman"/>
          <w:rFonts w:ascii="Times New Roman" w:hAnsi="Times New Roman" w:hint="eastAsia"/>
          <w:sz w:val="28"/>
          <w:szCs w:val="28"/>
        </w:rPr>
        <w:t>đ</w:t>
      </w:r>
      <w:r w:rsidRPr="004E7165">
        <w:rPr>
          <w:rStyle w:val="qowt-font1-timesnewroman"/>
          <w:rFonts w:ascii="Times New Roman" w:hAnsi="Times New Roman"/>
          <w:sz w:val="28"/>
          <w:szCs w:val="28"/>
        </w:rPr>
        <w:t xml:space="preserve">ến khoáng sản và các nội dung có liên quan khác theo quy </w:t>
      </w:r>
      <w:r w:rsidRPr="004E7165">
        <w:rPr>
          <w:rStyle w:val="qowt-font1-timesnewroman"/>
          <w:rFonts w:ascii="Times New Roman" w:hAnsi="Times New Roman" w:hint="eastAsia"/>
          <w:sz w:val="28"/>
          <w:szCs w:val="28"/>
        </w:rPr>
        <w:t>đ</w:t>
      </w:r>
      <w:r w:rsidRPr="004E7165">
        <w:rPr>
          <w:rStyle w:val="qowt-font1-timesnewroman"/>
          <w:rFonts w:ascii="Times New Roman" w:hAnsi="Times New Roman"/>
          <w:sz w:val="28"/>
          <w:szCs w:val="28"/>
        </w:rPr>
        <w:t>ịnh của pháp luật.</w:t>
      </w:r>
      <w:r w:rsidRPr="004E7165">
        <w:rPr>
          <w:rStyle w:val="qowt-font1-timesnewroman"/>
          <w:sz w:val="28"/>
          <w:szCs w:val="28"/>
          <w:lang w:val="vi-VN"/>
        </w:rPr>
        <w:t xml:space="preserve"> </w:t>
      </w:r>
    </w:p>
    <w:p w:rsidR="00365C18" w:rsidRPr="00A4212A" w:rsidRDefault="00365C18" w:rsidP="00A4212A">
      <w:pPr>
        <w:tabs>
          <w:tab w:val="left" w:pos="709"/>
        </w:tabs>
        <w:spacing w:before="120" w:after="120"/>
        <w:ind w:firstLine="720"/>
        <w:jc w:val="both"/>
        <w:rPr>
          <w:rFonts w:ascii="Times New Roman" w:hAnsi="Times New Roman"/>
          <w:szCs w:val="28"/>
        </w:rPr>
      </w:pPr>
      <w:proofErr w:type="gramStart"/>
      <w:r w:rsidRPr="00A4212A">
        <w:rPr>
          <w:rFonts w:ascii="Times New Roman" w:hAnsi="Times New Roman"/>
          <w:b/>
          <w:bCs/>
          <w:szCs w:val="28"/>
        </w:rPr>
        <w:t>Điều</w:t>
      </w:r>
      <w:r w:rsidR="00A4212A">
        <w:rPr>
          <w:rFonts w:ascii="Times New Roman" w:hAnsi="Times New Roman"/>
          <w:b/>
          <w:bCs/>
          <w:szCs w:val="28"/>
        </w:rPr>
        <w:t xml:space="preserve"> 3</w:t>
      </w:r>
      <w:r w:rsidRPr="00A4212A">
        <w:rPr>
          <w:rFonts w:ascii="Times New Roman" w:hAnsi="Times New Roman"/>
          <w:b/>
          <w:bCs/>
          <w:szCs w:val="28"/>
        </w:rPr>
        <w:t>.</w:t>
      </w:r>
      <w:proofErr w:type="gramEnd"/>
      <w:r w:rsidR="0031618E" w:rsidRPr="00A4212A">
        <w:rPr>
          <w:rFonts w:ascii="Times New Roman" w:hAnsi="Times New Roman"/>
          <w:szCs w:val="28"/>
        </w:rPr>
        <w:t xml:space="preserve"> Căn cứ</w:t>
      </w:r>
      <w:r w:rsidRPr="00A4212A">
        <w:rPr>
          <w:rFonts w:ascii="Times New Roman" w:hAnsi="Times New Roman"/>
          <w:szCs w:val="28"/>
        </w:rPr>
        <w:t xml:space="preserve"> Điều 1 Quyết định này:</w:t>
      </w:r>
    </w:p>
    <w:p w:rsidR="006C438E" w:rsidRPr="00A4212A" w:rsidRDefault="00365C18" w:rsidP="00A4212A">
      <w:pPr>
        <w:pStyle w:val="BodyTextIndent"/>
        <w:spacing w:before="120" w:after="120"/>
        <w:rPr>
          <w:rFonts w:ascii="Times New Roman" w:hAnsi="Times New Roman"/>
          <w:spacing w:val="0"/>
          <w:sz w:val="28"/>
          <w:szCs w:val="28"/>
          <w:lang w:val="pt-BR"/>
        </w:rPr>
      </w:pPr>
      <w:r w:rsidRPr="00A4212A">
        <w:rPr>
          <w:rFonts w:ascii="Times New Roman" w:hAnsi="Times New Roman"/>
          <w:spacing w:val="0"/>
          <w:sz w:val="28"/>
          <w:szCs w:val="28"/>
        </w:rPr>
        <w:t xml:space="preserve">- </w:t>
      </w:r>
      <w:r w:rsidR="00F07B20" w:rsidRPr="00A4212A">
        <w:rPr>
          <w:rFonts w:ascii="Times New Roman" w:hAnsi="Times New Roman"/>
          <w:spacing w:val="0"/>
          <w:sz w:val="28"/>
          <w:szCs w:val="28"/>
        </w:rPr>
        <w:t>Công ty Cổ phần khai thác và chế biến đá Cẩm Thịnh</w:t>
      </w:r>
      <w:r w:rsidR="002013C1" w:rsidRPr="00A4212A">
        <w:rPr>
          <w:rFonts w:ascii="Times New Roman" w:hAnsi="Times New Roman"/>
          <w:i/>
          <w:spacing w:val="0"/>
          <w:sz w:val="28"/>
          <w:szCs w:val="28"/>
        </w:rPr>
        <w:t xml:space="preserve"> </w:t>
      </w:r>
      <w:r w:rsidR="00E36FEF" w:rsidRPr="00A4212A">
        <w:rPr>
          <w:rFonts w:ascii="Times New Roman" w:hAnsi="Times New Roman"/>
          <w:spacing w:val="0"/>
          <w:sz w:val="28"/>
          <w:szCs w:val="28"/>
        </w:rPr>
        <w:t>chịu trách nhiệm sử dụng đất đúng mục đích, diện tích, ranh giới;</w:t>
      </w:r>
      <w:r w:rsidR="00E36FEF" w:rsidRPr="00A4212A">
        <w:rPr>
          <w:rFonts w:ascii="Times New Roman" w:hAnsi="Times New Roman"/>
          <w:spacing w:val="0"/>
          <w:sz w:val="28"/>
          <w:szCs w:val="28"/>
          <w:lang w:val="pt-BR"/>
        </w:rPr>
        <w:t xml:space="preserve"> </w:t>
      </w:r>
      <w:r w:rsidR="00E36FEF" w:rsidRPr="00A4212A">
        <w:rPr>
          <w:rFonts w:ascii="Times New Roman" w:hAnsi="Times New Roman"/>
          <w:spacing w:val="0"/>
          <w:sz w:val="28"/>
          <w:szCs w:val="28"/>
        </w:rPr>
        <w:t>thực hiện đầy đủ các quy định về quyền và nghĩa vụ của tổ chức sử dụng đất theo quy định của Luật Đất đai</w:t>
      </w:r>
      <w:r w:rsidR="006C438E" w:rsidRPr="00A4212A">
        <w:rPr>
          <w:rFonts w:ascii="Times New Roman" w:hAnsi="Times New Roman"/>
          <w:spacing w:val="0"/>
          <w:sz w:val="28"/>
          <w:szCs w:val="28"/>
          <w:lang w:val="pt-BR"/>
        </w:rPr>
        <w:t>, Luật Khoáng sản và các quy đị</w:t>
      </w:r>
      <w:r w:rsidR="000B4654" w:rsidRPr="00A4212A">
        <w:rPr>
          <w:rFonts w:ascii="Times New Roman" w:hAnsi="Times New Roman"/>
          <w:spacing w:val="0"/>
          <w:sz w:val="28"/>
          <w:szCs w:val="28"/>
          <w:lang w:val="pt-BR"/>
        </w:rPr>
        <w:t>nh khác của pháp luật hiện hành.</w:t>
      </w:r>
    </w:p>
    <w:p w:rsidR="00365C18" w:rsidRPr="00A4212A" w:rsidRDefault="00365C18" w:rsidP="00A4212A">
      <w:pPr>
        <w:spacing w:before="120" w:after="120"/>
        <w:ind w:firstLine="720"/>
        <w:jc w:val="both"/>
        <w:rPr>
          <w:rFonts w:ascii="Times New Roman" w:hAnsi="Times New Roman"/>
          <w:szCs w:val="28"/>
        </w:rPr>
      </w:pPr>
      <w:r w:rsidRPr="00A4212A">
        <w:rPr>
          <w:rFonts w:ascii="Times New Roman" w:hAnsi="Times New Roman"/>
          <w:szCs w:val="28"/>
        </w:rPr>
        <w:t xml:space="preserve">- Sở Tài nguyên và Môi trường </w:t>
      </w:r>
      <w:r w:rsidR="00A4212A">
        <w:rPr>
          <w:rFonts w:ascii="Times New Roman" w:hAnsi="Times New Roman"/>
          <w:szCs w:val="28"/>
        </w:rPr>
        <w:t>chịu</w:t>
      </w:r>
      <w:r w:rsidRPr="00A4212A">
        <w:rPr>
          <w:rFonts w:ascii="Times New Roman" w:hAnsi="Times New Roman"/>
          <w:szCs w:val="28"/>
        </w:rPr>
        <w:t xml:space="preserve"> trách nhiệm: Thông báo cho cơ quan Thuế để xác định nghĩa vụ tài chính, ký Hợp đồng thuê đất với </w:t>
      </w:r>
      <w:r w:rsidR="00F07B20" w:rsidRPr="00A4212A">
        <w:rPr>
          <w:rFonts w:ascii="Times New Roman" w:hAnsi="Times New Roman"/>
          <w:szCs w:val="28"/>
        </w:rPr>
        <w:t>Công ty Cổ phần khai thác và chế biến đá Cẩm Thịnh</w:t>
      </w:r>
      <w:r w:rsidRPr="00A4212A">
        <w:rPr>
          <w:rFonts w:ascii="Times New Roman" w:hAnsi="Times New Roman"/>
          <w:szCs w:val="28"/>
        </w:rPr>
        <w:t xml:space="preserve">; </w:t>
      </w:r>
      <w:r w:rsidR="0049447C" w:rsidRPr="00A4212A">
        <w:rPr>
          <w:rFonts w:ascii="Times New Roman" w:hAnsi="Times New Roman"/>
          <w:szCs w:val="28"/>
        </w:rPr>
        <w:t xml:space="preserve">chủ trì, phối hợp với UBND huyện </w:t>
      </w:r>
      <w:r w:rsidR="00F07B20" w:rsidRPr="00A4212A">
        <w:rPr>
          <w:rFonts w:ascii="Times New Roman" w:hAnsi="Times New Roman"/>
          <w:szCs w:val="28"/>
        </w:rPr>
        <w:t>Cẩm Xuyên</w:t>
      </w:r>
      <w:r w:rsidR="0049447C" w:rsidRPr="00A4212A">
        <w:rPr>
          <w:rFonts w:ascii="Times New Roman" w:hAnsi="Times New Roman"/>
          <w:szCs w:val="28"/>
        </w:rPr>
        <w:t xml:space="preserve">, UBND xã </w:t>
      </w:r>
      <w:r w:rsidR="00F07B20" w:rsidRPr="00A4212A">
        <w:rPr>
          <w:rFonts w:ascii="Times New Roman" w:hAnsi="Times New Roman"/>
          <w:szCs w:val="28"/>
        </w:rPr>
        <w:t>Cẩm Thịnh</w:t>
      </w:r>
      <w:r w:rsidR="0049447C" w:rsidRPr="00A4212A">
        <w:rPr>
          <w:rFonts w:ascii="Times New Roman" w:hAnsi="Times New Roman"/>
          <w:szCs w:val="28"/>
        </w:rPr>
        <w:t xml:space="preserve"> và các c</w:t>
      </w:r>
      <w:r w:rsidR="0049447C" w:rsidRPr="00A4212A">
        <w:rPr>
          <w:rFonts w:ascii="Times New Roman" w:hAnsi="Times New Roman" w:hint="eastAsia"/>
          <w:szCs w:val="28"/>
        </w:rPr>
        <w:t>ơ</w:t>
      </w:r>
      <w:r w:rsidR="0049447C" w:rsidRPr="00A4212A">
        <w:rPr>
          <w:rFonts w:ascii="Times New Roman" w:hAnsi="Times New Roman"/>
          <w:szCs w:val="28"/>
        </w:rPr>
        <w:t xml:space="preserve"> quan có liên quan xác </w:t>
      </w:r>
      <w:r w:rsidR="0049447C" w:rsidRPr="00A4212A">
        <w:rPr>
          <w:rFonts w:ascii="Times New Roman" w:hAnsi="Times New Roman" w:hint="eastAsia"/>
          <w:szCs w:val="28"/>
        </w:rPr>
        <w:t>đ</w:t>
      </w:r>
      <w:r w:rsidR="0049447C" w:rsidRPr="00A4212A">
        <w:rPr>
          <w:rFonts w:ascii="Times New Roman" w:hAnsi="Times New Roman"/>
          <w:szCs w:val="28"/>
        </w:rPr>
        <w:t xml:space="preserve">ịnh mốc giới, bàn giao </w:t>
      </w:r>
      <w:r w:rsidR="0049447C" w:rsidRPr="00A4212A">
        <w:rPr>
          <w:rFonts w:ascii="Times New Roman" w:hAnsi="Times New Roman" w:hint="eastAsia"/>
          <w:szCs w:val="28"/>
        </w:rPr>
        <w:t>đ</w:t>
      </w:r>
      <w:r w:rsidR="0049447C" w:rsidRPr="00A4212A">
        <w:rPr>
          <w:rFonts w:ascii="Times New Roman" w:hAnsi="Times New Roman"/>
          <w:szCs w:val="28"/>
        </w:rPr>
        <w:t xml:space="preserve">ất trên thực </w:t>
      </w:r>
      <w:r w:rsidR="0049447C" w:rsidRPr="00A4212A">
        <w:rPr>
          <w:rFonts w:ascii="Times New Roman" w:hAnsi="Times New Roman" w:hint="eastAsia"/>
          <w:szCs w:val="28"/>
        </w:rPr>
        <w:t>đ</w:t>
      </w:r>
      <w:r w:rsidR="0049447C" w:rsidRPr="00A4212A">
        <w:rPr>
          <w:rFonts w:ascii="Times New Roman" w:hAnsi="Times New Roman"/>
          <w:szCs w:val="28"/>
        </w:rPr>
        <w:t xml:space="preserve">ịa cho </w:t>
      </w:r>
      <w:r w:rsidR="00F07B20" w:rsidRPr="00A4212A">
        <w:rPr>
          <w:rFonts w:ascii="Times New Roman" w:hAnsi="Times New Roman"/>
          <w:szCs w:val="28"/>
        </w:rPr>
        <w:t>Công ty Cổ phần khai thác và chế biến đá Cẩm Thịnh</w:t>
      </w:r>
      <w:r w:rsidR="0049447C" w:rsidRPr="00A4212A">
        <w:rPr>
          <w:rFonts w:ascii="Times New Roman" w:hAnsi="Times New Roman"/>
          <w:szCs w:val="28"/>
        </w:rPr>
        <w:t xml:space="preserve">; </w:t>
      </w:r>
      <w:r w:rsidRPr="00A4212A">
        <w:rPr>
          <w:rFonts w:ascii="Times New Roman" w:hAnsi="Times New Roman"/>
          <w:szCs w:val="28"/>
        </w:rPr>
        <w:t xml:space="preserve">định kỳ phối hợp với chính quyền địa phương </w:t>
      </w:r>
      <w:r w:rsidR="000B4D11" w:rsidRPr="00A4212A">
        <w:rPr>
          <w:rFonts w:ascii="Times New Roman" w:hAnsi="Times New Roman"/>
          <w:szCs w:val="28"/>
        </w:rPr>
        <w:t xml:space="preserve">theo dõi, </w:t>
      </w:r>
      <w:r w:rsidRPr="00A4212A">
        <w:rPr>
          <w:rFonts w:ascii="Times New Roman" w:hAnsi="Times New Roman"/>
          <w:szCs w:val="28"/>
        </w:rPr>
        <w:t xml:space="preserve">kiểm tra việc sử dụng đất của </w:t>
      </w:r>
      <w:r w:rsidR="00F07B20" w:rsidRPr="00A4212A">
        <w:rPr>
          <w:rFonts w:ascii="Times New Roman" w:hAnsi="Times New Roman"/>
          <w:szCs w:val="28"/>
        </w:rPr>
        <w:t>Công ty Cổ phần khai thác và chế biến đá Cẩm Thịnh</w:t>
      </w:r>
      <w:r w:rsidR="00384D5C" w:rsidRPr="00A4212A">
        <w:rPr>
          <w:rFonts w:ascii="Times New Roman" w:hAnsi="Times New Roman"/>
          <w:szCs w:val="28"/>
        </w:rPr>
        <w:t xml:space="preserve"> </w:t>
      </w:r>
      <w:r w:rsidRPr="00A4212A">
        <w:rPr>
          <w:rFonts w:ascii="Times New Roman" w:hAnsi="Times New Roman"/>
          <w:szCs w:val="28"/>
        </w:rPr>
        <w:t>để kịp thời tham mưu cho UBND tỉnh xử lý nghiêm các vi phạm</w:t>
      </w:r>
      <w:r w:rsidR="000B4654" w:rsidRPr="00A4212A">
        <w:rPr>
          <w:rFonts w:ascii="Times New Roman" w:hAnsi="Times New Roman"/>
          <w:szCs w:val="28"/>
        </w:rPr>
        <w:t xml:space="preserve"> (nếu có)</w:t>
      </w:r>
      <w:r w:rsidRPr="00A4212A">
        <w:rPr>
          <w:rFonts w:ascii="Times New Roman" w:hAnsi="Times New Roman"/>
          <w:szCs w:val="28"/>
        </w:rPr>
        <w:t xml:space="preserve">. </w:t>
      </w:r>
    </w:p>
    <w:p w:rsidR="000B4654" w:rsidRPr="00A4212A" w:rsidRDefault="000B4654" w:rsidP="00A4212A">
      <w:pPr>
        <w:spacing w:before="120" w:after="120"/>
        <w:ind w:firstLine="720"/>
        <w:jc w:val="both"/>
        <w:rPr>
          <w:rFonts w:ascii="Times New Roman" w:hAnsi="Times New Roman"/>
          <w:szCs w:val="28"/>
        </w:rPr>
      </w:pPr>
      <w:r w:rsidRPr="00A4212A">
        <w:rPr>
          <w:rFonts w:ascii="Times New Roman" w:hAnsi="Times New Roman"/>
        </w:rPr>
        <w:lastRenderedPageBreak/>
        <w:t xml:space="preserve">- UBND huyện Cẩm Xuyên, UBND xã Cẩm Thịnh chịu trách nhiệm </w:t>
      </w:r>
      <w:proofErr w:type="gramStart"/>
      <w:r w:rsidRPr="00A4212A">
        <w:rPr>
          <w:rFonts w:ascii="Times New Roman" w:hAnsi="Times New Roman"/>
        </w:rPr>
        <w:t>theo</w:t>
      </w:r>
      <w:proofErr w:type="gramEnd"/>
      <w:r w:rsidRPr="00A4212A">
        <w:rPr>
          <w:rFonts w:ascii="Times New Roman" w:hAnsi="Times New Roman"/>
        </w:rPr>
        <w:t xml:space="preserve"> dõi, kiểm tra việc chấp hành quy định của pháp luật trong sử dụng đất và xử lý các vi phạm sử dụng đất của </w:t>
      </w:r>
      <w:r w:rsidRPr="00A4212A">
        <w:rPr>
          <w:rFonts w:ascii="Times New Roman" w:hAnsi="Times New Roman"/>
          <w:szCs w:val="28"/>
        </w:rPr>
        <w:t>Công ty Cổ phần khai thác và chế biến đá Cẩm Thịnh</w:t>
      </w:r>
      <w:r w:rsidRPr="00A4212A">
        <w:rPr>
          <w:rFonts w:ascii="Times New Roman" w:hAnsi="Times New Roman"/>
        </w:rPr>
        <w:t xml:space="preserve"> theo thẩm quyền.</w:t>
      </w:r>
    </w:p>
    <w:p w:rsidR="00FB3E2C" w:rsidRPr="00A4212A" w:rsidRDefault="00FB3E2C" w:rsidP="00A4212A">
      <w:pPr>
        <w:spacing w:before="120" w:after="120"/>
        <w:ind w:firstLine="720"/>
        <w:jc w:val="both"/>
        <w:rPr>
          <w:rFonts w:ascii="Times New Roman" w:hAnsi="Times New Roman"/>
          <w:szCs w:val="28"/>
        </w:rPr>
      </w:pPr>
      <w:r w:rsidRPr="00A4212A">
        <w:rPr>
          <w:rFonts w:ascii="Times New Roman" w:hAnsi="Times New Roman"/>
          <w:szCs w:val="28"/>
        </w:rPr>
        <w:t xml:space="preserve">- </w:t>
      </w:r>
      <w:r w:rsidRPr="00A4212A">
        <w:rPr>
          <w:rFonts w:ascii="Times New Roman" w:hAnsi="Times New Roman"/>
          <w:color w:val="000000"/>
          <w:szCs w:val="28"/>
        </w:rPr>
        <w:t>V</w:t>
      </w:r>
      <w:r w:rsidRPr="00A4212A">
        <w:rPr>
          <w:rFonts w:ascii="Times New Roman" w:hAnsi="Times New Roman" w:hint="eastAsia"/>
          <w:color w:val="000000"/>
          <w:szCs w:val="28"/>
        </w:rPr>
        <w:t>ă</w:t>
      </w:r>
      <w:r w:rsidRPr="00A4212A">
        <w:rPr>
          <w:rFonts w:ascii="Times New Roman" w:hAnsi="Times New Roman"/>
          <w:color w:val="000000"/>
          <w:szCs w:val="28"/>
        </w:rPr>
        <w:t xml:space="preserve">n phòng </w:t>
      </w:r>
      <w:r w:rsidRPr="00A4212A">
        <w:rPr>
          <w:rFonts w:ascii="Times New Roman" w:hAnsi="Times New Roman" w:hint="eastAsia"/>
          <w:color w:val="000000"/>
          <w:szCs w:val="28"/>
        </w:rPr>
        <w:t>Đă</w:t>
      </w:r>
      <w:r w:rsidRPr="00A4212A">
        <w:rPr>
          <w:rFonts w:ascii="Times New Roman" w:hAnsi="Times New Roman"/>
          <w:color w:val="000000"/>
          <w:szCs w:val="28"/>
        </w:rPr>
        <w:t xml:space="preserve">ng ký </w:t>
      </w:r>
      <w:r w:rsidRPr="00A4212A">
        <w:rPr>
          <w:rFonts w:ascii="Times New Roman" w:hAnsi="Times New Roman" w:hint="eastAsia"/>
          <w:color w:val="000000"/>
          <w:szCs w:val="28"/>
        </w:rPr>
        <w:t>đ</w:t>
      </w:r>
      <w:r w:rsidRPr="00A4212A">
        <w:rPr>
          <w:rFonts w:ascii="Times New Roman" w:hAnsi="Times New Roman"/>
          <w:color w:val="000000"/>
          <w:szCs w:val="28"/>
        </w:rPr>
        <w:t xml:space="preserve">ất </w:t>
      </w:r>
      <w:proofErr w:type="gramStart"/>
      <w:r w:rsidRPr="00A4212A">
        <w:rPr>
          <w:rFonts w:ascii="Times New Roman" w:hAnsi="Times New Roman" w:hint="eastAsia"/>
          <w:color w:val="000000"/>
          <w:szCs w:val="28"/>
        </w:rPr>
        <w:t>đ</w:t>
      </w:r>
      <w:r w:rsidRPr="00A4212A">
        <w:rPr>
          <w:rFonts w:ascii="Times New Roman" w:hAnsi="Times New Roman"/>
          <w:color w:val="000000"/>
          <w:szCs w:val="28"/>
        </w:rPr>
        <w:t>ai</w:t>
      </w:r>
      <w:proofErr w:type="gramEnd"/>
      <w:r w:rsidRPr="00A4212A">
        <w:rPr>
          <w:rFonts w:ascii="Times New Roman" w:hAnsi="Times New Roman"/>
          <w:color w:val="000000"/>
          <w:szCs w:val="28"/>
        </w:rPr>
        <w:t xml:space="preserve"> Hà Tĩnh thực hiện việc chỉnh lý hồ s</w:t>
      </w:r>
      <w:r w:rsidRPr="00A4212A">
        <w:rPr>
          <w:rFonts w:ascii="Times New Roman" w:hAnsi="Times New Roman" w:hint="eastAsia"/>
          <w:color w:val="000000"/>
          <w:szCs w:val="28"/>
        </w:rPr>
        <w:t>ơ</w:t>
      </w:r>
      <w:r w:rsidRPr="00A4212A">
        <w:rPr>
          <w:rFonts w:ascii="Times New Roman" w:hAnsi="Times New Roman"/>
          <w:color w:val="000000"/>
          <w:szCs w:val="28"/>
        </w:rPr>
        <w:t xml:space="preserve"> </w:t>
      </w:r>
      <w:r w:rsidRPr="00A4212A">
        <w:rPr>
          <w:rFonts w:ascii="Times New Roman" w:hAnsi="Times New Roman" w:hint="eastAsia"/>
          <w:color w:val="000000"/>
          <w:szCs w:val="28"/>
        </w:rPr>
        <w:t>đ</w:t>
      </w:r>
      <w:r w:rsidRPr="00A4212A">
        <w:rPr>
          <w:rFonts w:ascii="Times New Roman" w:hAnsi="Times New Roman"/>
          <w:color w:val="000000"/>
          <w:szCs w:val="28"/>
        </w:rPr>
        <w:t xml:space="preserve">ịa chính theo quy </w:t>
      </w:r>
      <w:r w:rsidRPr="00A4212A">
        <w:rPr>
          <w:rFonts w:ascii="Times New Roman" w:hAnsi="Times New Roman" w:hint="eastAsia"/>
          <w:color w:val="000000"/>
          <w:szCs w:val="28"/>
        </w:rPr>
        <w:t>đ</w:t>
      </w:r>
      <w:r w:rsidRPr="00A4212A">
        <w:rPr>
          <w:rFonts w:ascii="Times New Roman" w:hAnsi="Times New Roman"/>
          <w:color w:val="000000"/>
          <w:szCs w:val="28"/>
        </w:rPr>
        <w:t>ịnh.</w:t>
      </w:r>
    </w:p>
    <w:p w:rsidR="00365C18" w:rsidRPr="00A4212A" w:rsidRDefault="00365C18" w:rsidP="00A4212A">
      <w:pPr>
        <w:spacing w:before="120" w:after="120"/>
        <w:ind w:firstLine="720"/>
        <w:jc w:val="both"/>
        <w:rPr>
          <w:rFonts w:ascii="Times New Roman" w:hAnsi="Times New Roman"/>
          <w:szCs w:val="28"/>
        </w:rPr>
      </w:pPr>
      <w:proofErr w:type="gramStart"/>
      <w:r w:rsidRPr="00A4212A">
        <w:rPr>
          <w:rFonts w:ascii="Times New Roman" w:hAnsi="Times New Roman"/>
          <w:b/>
          <w:bCs/>
          <w:szCs w:val="28"/>
        </w:rPr>
        <w:t xml:space="preserve">Điều </w:t>
      </w:r>
      <w:r w:rsidR="0053421A">
        <w:rPr>
          <w:rFonts w:ascii="Times New Roman" w:hAnsi="Times New Roman"/>
          <w:b/>
          <w:bCs/>
          <w:szCs w:val="28"/>
        </w:rPr>
        <w:t>4</w:t>
      </w:r>
      <w:r w:rsidRPr="00A4212A">
        <w:rPr>
          <w:rFonts w:ascii="Times New Roman" w:hAnsi="Times New Roman"/>
          <w:b/>
          <w:bCs/>
          <w:szCs w:val="28"/>
        </w:rPr>
        <w:t>.</w:t>
      </w:r>
      <w:proofErr w:type="gramEnd"/>
      <w:r w:rsidRPr="00A4212A">
        <w:rPr>
          <w:rFonts w:ascii="Times New Roman" w:hAnsi="Times New Roman"/>
          <w:szCs w:val="28"/>
        </w:rPr>
        <w:t xml:space="preserve"> Quyết định này có hiệu lực kể từ ngày ban hành</w:t>
      </w:r>
      <w:r w:rsidR="00BB0647">
        <w:rPr>
          <w:rFonts w:ascii="Times New Roman" w:hAnsi="Times New Roman"/>
          <w:szCs w:val="28"/>
        </w:rPr>
        <w:t>;</w:t>
      </w:r>
    </w:p>
    <w:p w:rsidR="002013C1" w:rsidRDefault="00384D5C" w:rsidP="00A4212A">
      <w:pPr>
        <w:spacing w:before="120" w:after="120"/>
        <w:ind w:firstLine="720"/>
        <w:jc w:val="both"/>
        <w:rPr>
          <w:rFonts w:ascii="Times New Roman" w:hAnsi="Times New Roman"/>
          <w:szCs w:val="28"/>
        </w:rPr>
      </w:pPr>
      <w:r w:rsidRPr="00A4212A">
        <w:rPr>
          <w:rFonts w:ascii="Times New Roman" w:hAnsi="Times New Roman"/>
          <w:szCs w:val="28"/>
        </w:rPr>
        <w:t>Chánh V</w:t>
      </w:r>
      <w:r w:rsidRPr="00A4212A">
        <w:rPr>
          <w:rFonts w:ascii="Times New Roman" w:hAnsi="Times New Roman" w:hint="eastAsia"/>
          <w:szCs w:val="28"/>
        </w:rPr>
        <w:t>ă</w:t>
      </w:r>
      <w:r w:rsidRPr="00A4212A">
        <w:rPr>
          <w:rFonts w:ascii="Times New Roman" w:hAnsi="Times New Roman"/>
          <w:szCs w:val="28"/>
        </w:rPr>
        <w:t>n phòng UBND tỉnh</w:t>
      </w:r>
      <w:r w:rsidR="00E36FEF" w:rsidRPr="00A4212A">
        <w:rPr>
          <w:rFonts w:ascii="Times New Roman" w:hAnsi="Times New Roman"/>
          <w:szCs w:val="28"/>
        </w:rPr>
        <w:t>;</w:t>
      </w:r>
      <w:r w:rsidR="00E87667" w:rsidRPr="00A4212A">
        <w:rPr>
          <w:rFonts w:ascii="Times New Roman" w:hAnsi="Times New Roman"/>
          <w:szCs w:val="28"/>
        </w:rPr>
        <w:t xml:space="preserve"> Giám </w:t>
      </w:r>
      <w:r w:rsidR="00E87667" w:rsidRPr="00A4212A">
        <w:rPr>
          <w:rFonts w:ascii="Times New Roman" w:hAnsi="Times New Roman" w:hint="eastAsia"/>
          <w:szCs w:val="28"/>
        </w:rPr>
        <w:t>đ</w:t>
      </w:r>
      <w:r w:rsidR="00E87667" w:rsidRPr="00A4212A">
        <w:rPr>
          <w:rFonts w:ascii="Times New Roman" w:hAnsi="Times New Roman"/>
          <w:szCs w:val="28"/>
        </w:rPr>
        <w:t xml:space="preserve">ốc </w:t>
      </w:r>
      <w:r w:rsidR="00E36FEF" w:rsidRPr="00A4212A">
        <w:rPr>
          <w:rFonts w:ascii="Times New Roman" w:hAnsi="Times New Roman"/>
          <w:szCs w:val="28"/>
        </w:rPr>
        <w:t xml:space="preserve">các </w:t>
      </w:r>
      <w:r w:rsidR="00E87667" w:rsidRPr="00A4212A">
        <w:rPr>
          <w:rFonts w:ascii="Times New Roman" w:hAnsi="Times New Roman"/>
          <w:szCs w:val="28"/>
        </w:rPr>
        <w:t>Sở</w:t>
      </w:r>
      <w:r w:rsidR="00E36FEF" w:rsidRPr="00A4212A">
        <w:rPr>
          <w:rFonts w:ascii="Times New Roman" w:hAnsi="Times New Roman"/>
          <w:szCs w:val="28"/>
        </w:rPr>
        <w:t>:</w:t>
      </w:r>
      <w:r w:rsidR="00E87667" w:rsidRPr="00A4212A">
        <w:rPr>
          <w:rFonts w:ascii="Times New Roman" w:hAnsi="Times New Roman"/>
          <w:szCs w:val="28"/>
        </w:rPr>
        <w:t xml:space="preserve"> Tài nguyên và Môi tr</w:t>
      </w:r>
      <w:r w:rsidR="00E87667" w:rsidRPr="00A4212A">
        <w:rPr>
          <w:rFonts w:ascii="Times New Roman" w:hAnsi="Times New Roman" w:hint="eastAsia"/>
          <w:szCs w:val="28"/>
        </w:rPr>
        <w:t>ư</w:t>
      </w:r>
      <w:r w:rsidR="00E87667" w:rsidRPr="00A4212A">
        <w:rPr>
          <w:rFonts w:ascii="Times New Roman" w:hAnsi="Times New Roman"/>
          <w:szCs w:val="28"/>
        </w:rPr>
        <w:t>ờng,</w:t>
      </w:r>
      <w:r w:rsidR="000209EC" w:rsidRPr="00A4212A">
        <w:rPr>
          <w:rFonts w:ascii="Times New Roman" w:hAnsi="Times New Roman"/>
          <w:szCs w:val="28"/>
        </w:rPr>
        <w:t xml:space="preserve"> </w:t>
      </w:r>
      <w:r w:rsidR="00E36FEF" w:rsidRPr="00A4212A">
        <w:rPr>
          <w:rFonts w:ascii="Times New Roman" w:hAnsi="Times New Roman"/>
          <w:szCs w:val="28"/>
        </w:rPr>
        <w:t xml:space="preserve">Kế hoạch và Đầu tư, Xây dựng; </w:t>
      </w:r>
      <w:r w:rsidR="000209EC" w:rsidRPr="00A4212A">
        <w:rPr>
          <w:rFonts w:ascii="Times New Roman" w:hAnsi="Times New Roman"/>
          <w:szCs w:val="28"/>
        </w:rPr>
        <w:t>Cục trưởng Cục Thuế tỉnh</w:t>
      </w:r>
      <w:r w:rsidR="00E36FEF" w:rsidRPr="00A4212A">
        <w:rPr>
          <w:rFonts w:ascii="Times New Roman" w:hAnsi="Times New Roman"/>
          <w:szCs w:val="28"/>
        </w:rPr>
        <w:t>;</w:t>
      </w:r>
      <w:r w:rsidR="00E87667" w:rsidRPr="00A4212A">
        <w:rPr>
          <w:rFonts w:ascii="Times New Roman" w:hAnsi="Times New Roman"/>
          <w:szCs w:val="28"/>
        </w:rPr>
        <w:t xml:space="preserve"> Chủ tịch UBND </w:t>
      </w:r>
      <w:r w:rsidRPr="00A4212A">
        <w:rPr>
          <w:rFonts w:ascii="Times New Roman" w:hAnsi="Times New Roman"/>
          <w:szCs w:val="28"/>
        </w:rPr>
        <w:t>huyện</w:t>
      </w:r>
      <w:r w:rsidR="00F958E8" w:rsidRPr="00A4212A">
        <w:rPr>
          <w:rFonts w:ascii="Times New Roman" w:hAnsi="Times New Roman"/>
          <w:szCs w:val="28"/>
        </w:rPr>
        <w:t xml:space="preserve"> </w:t>
      </w:r>
      <w:r w:rsidR="00F07B20" w:rsidRPr="00A4212A">
        <w:rPr>
          <w:rFonts w:ascii="Times New Roman" w:hAnsi="Times New Roman"/>
          <w:szCs w:val="28"/>
        </w:rPr>
        <w:t>Cẩm Xuyên</w:t>
      </w:r>
      <w:r w:rsidR="00E36FEF" w:rsidRPr="00A4212A">
        <w:rPr>
          <w:rFonts w:ascii="Times New Roman" w:hAnsi="Times New Roman"/>
          <w:szCs w:val="28"/>
        </w:rPr>
        <w:t>;</w:t>
      </w:r>
      <w:r w:rsidR="00E87667" w:rsidRPr="00A4212A">
        <w:rPr>
          <w:rFonts w:ascii="Times New Roman" w:hAnsi="Times New Roman"/>
          <w:szCs w:val="28"/>
        </w:rPr>
        <w:t xml:space="preserve"> Chủ tịch UBND </w:t>
      </w:r>
      <w:r w:rsidRPr="00A4212A">
        <w:rPr>
          <w:rFonts w:ascii="Times New Roman" w:hAnsi="Times New Roman"/>
          <w:szCs w:val="28"/>
        </w:rPr>
        <w:t xml:space="preserve">xã </w:t>
      </w:r>
      <w:r w:rsidR="00F07B20" w:rsidRPr="00A4212A">
        <w:rPr>
          <w:rFonts w:ascii="Times New Roman" w:hAnsi="Times New Roman"/>
          <w:szCs w:val="28"/>
        </w:rPr>
        <w:t>Cẩm Thịnh</w:t>
      </w:r>
      <w:r w:rsidR="00E36FEF" w:rsidRPr="00A4212A">
        <w:rPr>
          <w:rFonts w:ascii="Times New Roman" w:hAnsi="Times New Roman"/>
          <w:szCs w:val="28"/>
        </w:rPr>
        <w:t>;</w:t>
      </w:r>
      <w:r w:rsidR="00E87667" w:rsidRPr="00A4212A">
        <w:rPr>
          <w:rFonts w:ascii="Times New Roman" w:hAnsi="Times New Roman"/>
          <w:szCs w:val="28"/>
        </w:rPr>
        <w:t xml:space="preserve"> </w:t>
      </w:r>
      <w:r w:rsidR="00F958E8" w:rsidRPr="00A4212A">
        <w:rPr>
          <w:rFonts w:ascii="Times New Roman" w:hAnsi="Times New Roman"/>
          <w:szCs w:val="28"/>
        </w:rPr>
        <w:t>G</w:t>
      </w:r>
      <w:r w:rsidR="00E87667" w:rsidRPr="00A4212A">
        <w:rPr>
          <w:rFonts w:ascii="Times New Roman" w:hAnsi="Times New Roman"/>
          <w:szCs w:val="28"/>
        </w:rPr>
        <w:t xml:space="preserve">iám đốc </w:t>
      </w:r>
      <w:r w:rsidR="00F07B20" w:rsidRPr="00A4212A">
        <w:rPr>
          <w:rFonts w:ascii="Times New Roman" w:hAnsi="Times New Roman"/>
          <w:szCs w:val="28"/>
        </w:rPr>
        <w:t>Công ty Cổ phần khai thác và chế biến đá Cẩm Thịnh</w:t>
      </w:r>
      <w:r w:rsidR="00F07B20" w:rsidRPr="00A4212A">
        <w:rPr>
          <w:rFonts w:ascii="Times New Roman" w:hAnsi="Times New Roman"/>
          <w:i/>
          <w:szCs w:val="28"/>
        </w:rPr>
        <w:t xml:space="preserve"> </w:t>
      </w:r>
      <w:r w:rsidR="00E87667" w:rsidRPr="00A4212A">
        <w:rPr>
          <w:rFonts w:ascii="Times New Roman" w:hAnsi="Times New Roman"/>
          <w:szCs w:val="28"/>
        </w:rPr>
        <w:t>và Thủ tr</w:t>
      </w:r>
      <w:r w:rsidR="00E87667" w:rsidRPr="00A4212A">
        <w:rPr>
          <w:rFonts w:ascii="Times New Roman" w:hAnsi="Times New Roman" w:hint="eastAsia"/>
          <w:szCs w:val="28"/>
        </w:rPr>
        <w:t>ư</w:t>
      </w:r>
      <w:r w:rsidR="00E87667" w:rsidRPr="00A4212A">
        <w:rPr>
          <w:rFonts w:ascii="Times New Roman" w:hAnsi="Times New Roman"/>
          <w:szCs w:val="28"/>
        </w:rPr>
        <w:t>ởng các c</w:t>
      </w:r>
      <w:r w:rsidR="00E87667" w:rsidRPr="00A4212A">
        <w:rPr>
          <w:rFonts w:ascii="Times New Roman" w:hAnsi="Times New Roman" w:hint="eastAsia"/>
          <w:szCs w:val="28"/>
        </w:rPr>
        <w:t>ơ</w:t>
      </w:r>
      <w:r w:rsidR="00E87667" w:rsidRPr="00A4212A">
        <w:rPr>
          <w:rFonts w:ascii="Times New Roman" w:hAnsi="Times New Roman"/>
          <w:szCs w:val="28"/>
        </w:rPr>
        <w:t xml:space="preserve"> quan, cá nhân có liên quan chịu trách nhiệm thi hành Quyết </w:t>
      </w:r>
      <w:r w:rsidR="00E87667" w:rsidRPr="00A4212A">
        <w:rPr>
          <w:rFonts w:ascii="Times New Roman" w:hAnsi="Times New Roman" w:hint="eastAsia"/>
          <w:szCs w:val="28"/>
        </w:rPr>
        <w:t>đ</w:t>
      </w:r>
      <w:r w:rsidR="00E87667" w:rsidRPr="00A4212A">
        <w:rPr>
          <w:rFonts w:ascii="Times New Roman" w:hAnsi="Times New Roman"/>
          <w:szCs w:val="28"/>
        </w:rPr>
        <w:t>ịnh này</w:t>
      </w:r>
      <w:proofErr w:type="gramStart"/>
      <w:r w:rsidR="002013C1" w:rsidRPr="00A4212A">
        <w:rPr>
          <w:rFonts w:ascii="Times New Roman" w:hAnsi="Times New Roman"/>
          <w:szCs w:val="28"/>
        </w:rPr>
        <w:t>./</w:t>
      </w:r>
      <w:proofErr w:type="gramEnd"/>
      <w:r w:rsidR="002013C1" w:rsidRPr="00A4212A">
        <w:rPr>
          <w:rFonts w:ascii="Times New Roman" w:hAnsi="Times New Roman"/>
          <w:szCs w:val="28"/>
        </w:rPr>
        <w:t>.</w:t>
      </w:r>
    </w:p>
    <w:p w:rsidR="0053421A" w:rsidRPr="00A4212A" w:rsidRDefault="0053421A" w:rsidP="0053421A">
      <w:pPr>
        <w:ind w:firstLine="720"/>
        <w:jc w:val="both"/>
        <w:rPr>
          <w:rFonts w:ascii="Times New Roman" w:hAnsi="Times New Roman"/>
          <w:szCs w:val="28"/>
        </w:rPr>
      </w:pPr>
    </w:p>
    <w:tbl>
      <w:tblPr>
        <w:tblW w:w="0" w:type="auto"/>
        <w:tblLook w:val="04A0" w:firstRow="1" w:lastRow="0" w:firstColumn="1" w:lastColumn="0" w:noHBand="0" w:noVBand="1"/>
      </w:tblPr>
      <w:tblGrid>
        <w:gridCol w:w="4641"/>
        <w:gridCol w:w="4647"/>
      </w:tblGrid>
      <w:tr w:rsidR="00E87667" w:rsidTr="0007123A">
        <w:trPr>
          <w:trHeight w:val="2127"/>
        </w:trPr>
        <w:tc>
          <w:tcPr>
            <w:tcW w:w="4641" w:type="dxa"/>
          </w:tcPr>
          <w:p w:rsidR="00E87667" w:rsidRPr="005C7188" w:rsidRDefault="00E87667" w:rsidP="006F5B2B">
            <w:pPr>
              <w:pStyle w:val="BodyText"/>
              <w:spacing w:before="120"/>
              <w:jc w:val="left"/>
              <w:rPr>
                <w:rFonts w:ascii="Times New Roman" w:hAnsi="Times New Roman"/>
                <w:b/>
                <w:bCs/>
                <w:i/>
                <w:iCs/>
                <w:sz w:val="24"/>
                <w:szCs w:val="22"/>
              </w:rPr>
            </w:pPr>
            <w:r w:rsidRPr="005C7188">
              <w:rPr>
                <w:rFonts w:ascii="Times New Roman" w:hAnsi="Times New Roman"/>
                <w:b/>
                <w:bCs/>
                <w:i/>
                <w:iCs/>
                <w:sz w:val="24"/>
                <w:szCs w:val="22"/>
              </w:rPr>
              <w:t>Nơi nhận:</w:t>
            </w:r>
          </w:p>
          <w:p w:rsidR="00E87667" w:rsidRPr="00807EAB" w:rsidRDefault="00E87667" w:rsidP="006F5B2B">
            <w:pPr>
              <w:pStyle w:val="BodyText"/>
              <w:jc w:val="left"/>
              <w:rPr>
                <w:rFonts w:ascii="Times New Roman" w:hAnsi="Times New Roman"/>
                <w:bCs/>
                <w:iCs/>
                <w:sz w:val="22"/>
                <w:szCs w:val="22"/>
              </w:rPr>
            </w:pPr>
            <w:r w:rsidRPr="00807EAB">
              <w:rPr>
                <w:rFonts w:ascii="Times New Roman" w:hAnsi="Times New Roman"/>
                <w:bCs/>
                <w:iCs/>
                <w:sz w:val="22"/>
                <w:szCs w:val="22"/>
              </w:rPr>
              <w:t xml:space="preserve">- Như Điều </w:t>
            </w:r>
            <w:r w:rsidR="0053421A" w:rsidRPr="00807EAB">
              <w:rPr>
                <w:rFonts w:ascii="Times New Roman" w:hAnsi="Times New Roman"/>
                <w:bCs/>
                <w:iCs/>
                <w:sz w:val="22"/>
                <w:szCs w:val="22"/>
              </w:rPr>
              <w:t>4</w:t>
            </w:r>
            <w:r w:rsidRPr="00807EAB">
              <w:rPr>
                <w:rFonts w:ascii="Times New Roman" w:hAnsi="Times New Roman"/>
                <w:bCs/>
                <w:iCs/>
                <w:sz w:val="22"/>
                <w:szCs w:val="22"/>
              </w:rPr>
              <w:t>;</w:t>
            </w:r>
          </w:p>
          <w:p w:rsidR="00E87667" w:rsidRPr="00807EAB" w:rsidRDefault="00E87667" w:rsidP="006F5B2B">
            <w:pPr>
              <w:pStyle w:val="BodyText"/>
              <w:jc w:val="left"/>
              <w:rPr>
                <w:rFonts w:ascii="Times New Roman" w:hAnsi="Times New Roman"/>
                <w:bCs/>
                <w:iCs/>
                <w:sz w:val="22"/>
                <w:szCs w:val="22"/>
              </w:rPr>
            </w:pPr>
            <w:r w:rsidRPr="00807EAB">
              <w:rPr>
                <w:rFonts w:ascii="Times New Roman" w:hAnsi="Times New Roman"/>
                <w:bCs/>
                <w:iCs/>
                <w:sz w:val="22"/>
                <w:szCs w:val="22"/>
              </w:rPr>
              <w:t>- Chủ tịch, các PCT UBND tỉnh;</w:t>
            </w:r>
            <w:r w:rsidRPr="00807EAB">
              <w:rPr>
                <w:rFonts w:ascii="Times New Roman" w:hAnsi="Times New Roman"/>
                <w:bCs/>
                <w:iCs/>
                <w:sz w:val="22"/>
                <w:szCs w:val="22"/>
              </w:rPr>
              <w:tab/>
            </w:r>
          </w:p>
          <w:p w:rsidR="00E87667" w:rsidRPr="00807EAB" w:rsidRDefault="00E87667" w:rsidP="006F5B2B">
            <w:pPr>
              <w:pStyle w:val="BodyText"/>
              <w:jc w:val="left"/>
              <w:rPr>
                <w:rFonts w:ascii="Times New Roman" w:hAnsi="Times New Roman"/>
                <w:bCs/>
                <w:iCs/>
                <w:sz w:val="22"/>
                <w:szCs w:val="22"/>
              </w:rPr>
            </w:pPr>
            <w:r w:rsidRPr="00807EAB">
              <w:rPr>
                <w:rFonts w:ascii="Times New Roman" w:hAnsi="Times New Roman"/>
                <w:bCs/>
                <w:iCs/>
                <w:sz w:val="22"/>
                <w:szCs w:val="22"/>
              </w:rPr>
              <w:t xml:space="preserve">- </w:t>
            </w:r>
            <w:r w:rsidR="0053421A" w:rsidRPr="00807EAB">
              <w:rPr>
                <w:rFonts w:ascii="Times New Roman" w:hAnsi="Times New Roman"/>
                <w:bCs/>
                <w:iCs/>
                <w:sz w:val="22"/>
                <w:szCs w:val="22"/>
              </w:rPr>
              <w:t>PC</w:t>
            </w:r>
            <w:r w:rsidRPr="00807EAB">
              <w:rPr>
                <w:rFonts w:ascii="Times New Roman" w:hAnsi="Times New Roman"/>
                <w:bCs/>
                <w:iCs/>
                <w:sz w:val="22"/>
                <w:szCs w:val="22"/>
              </w:rPr>
              <w:t xml:space="preserve">VP </w:t>
            </w:r>
            <w:r w:rsidR="0053421A" w:rsidRPr="00807EAB">
              <w:rPr>
                <w:rFonts w:ascii="Times New Roman" w:hAnsi="Times New Roman"/>
                <w:bCs/>
                <w:iCs/>
                <w:sz w:val="22"/>
                <w:szCs w:val="22"/>
              </w:rPr>
              <w:t xml:space="preserve">UBND tỉnh </w:t>
            </w:r>
            <w:r w:rsidR="0045390C" w:rsidRPr="00807EAB">
              <w:rPr>
                <w:rFonts w:ascii="Times New Roman" w:hAnsi="Times New Roman"/>
                <w:bCs/>
                <w:iCs/>
                <w:sz w:val="22"/>
                <w:szCs w:val="22"/>
              </w:rPr>
              <w:t>(</w:t>
            </w:r>
            <w:r w:rsidRPr="00807EAB">
              <w:rPr>
                <w:rFonts w:ascii="Times New Roman" w:hAnsi="Times New Roman"/>
                <w:bCs/>
                <w:iCs/>
                <w:sz w:val="22"/>
                <w:szCs w:val="22"/>
              </w:rPr>
              <w:t>phụ trách</w:t>
            </w:r>
            <w:r w:rsidR="0045390C" w:rsidRPr="00807EAB">
              <w:rPr>
                <w:rFonts w:ascii="Times New Roman" w:hAnsi="Times New Roman"/>
                <w:bCs/>
                <w:iCs/>
                <w:sz w:val="22"/>
                <w:szCs w:val="22"/>
              </w:rPr>
              <w:t>)</w:t>
            </w:r>
            <w:r w:rsidRPr="00807EAB">
              <w:rPr>
                <w:rFonts w:ascii="Times New Roman" w:hAnsi="Times New Roman"/>
                <w:bCs/>
                <w:iCs/>
                <w:sz w:val="22"/>
                <w:szCs w:val="22"/>
              </w:rPr>
              <w:t>;</w:t>
            </w:r>
          </w:p>
          <w:p w:rsidR="00E87667" w:rsidRPr="00807EAB" w:rsidRDefault="00E87667" w:rsidP="006F5B2B">
            <w:pPr>
              <w:pStyle w:val="BodyText"/>
              <w:jc w:val="left"/>
              <w:rPr>
                <w:rFonts w:ascii="Times New Roman" w:hAnsi="Times New Roman"/>
                <w:bCs/>
                <w:iCs/>
                <w:sz w:val="22"/>
                <w:szCs w:val="22"/>
              </w:rPr>
            </w:pPr>
            <w:r w:rsidRPr="00807EAB">
              <w:rPr>
                <w:rFonts w:ascii="Times New Roman" w:hAnsi="Times New Roman"/>
                <w:bCs/>
                <w:iCs/>
                <w:sz w:val="22"/>
                <w:szCs w:val="22"/>
              </w:rPr>
              <w:t xml:space="preserve">- VPĐK </w:t>
            </w:r>
            <w:r w:rsidR="00BB0647" w:rsidRPr="00807EAB">
              <w:rPr>
                <w:rFonts w:ascii="Times New Roman" w:hAnsi="Times New Roman"/>
                <w:bCs/>
                <w:iCs/>
                <w:sz w:val="22"/>
                <w:szCs w:val="22"/>
              </w:rPr>
              <w:t>Đ</w:t>
            </w:r>
            <w:r w:rsidRPr="00807EAB">
              <w:rPr>
                <w:rFonts w:ascii="Times New Roman" w:hAnsi="Times New Roman"/>
                <w:bCs/>
                <w:iCs/>
                <w:sz w:val="22"/>
                <w:szCs w:val="22"/>
              </w:rPr>
              <w:t>ất đai Hà Tĩnh;</w:t>
            </w:r>
          </w:p>
          <w:p w:rsidR="00E87667" w:rsidRPr="00807EAB" w:rsidRDefault="00E87667" w:rsidP="006F5B2B">
            <w:pPr>
              <w:pStyle w:val="BodyText"/>
              <w:jc w:val="left"/>
              <w:rPr>
                <w:rFonts w:ascii="Times New Roman" w:hAnsi="Times New Roman"/>
                <w:bCs/>
                <w:iCs/>
                <w:sz w:val="22"/>
                <w:szCs w:val="22"/>
              </w:rPr>
            </w:pPr>
            <w:r w:rsidRPr="00807EAB">
              <w:rPr>
                <w:rFonts w:ascii="Times New Roman" w:hAnsi="Times New Roman"/>
                <w:bCs/>
                <w:iCs/>
                <w:sz w:val="22"/>
                <w:szCs w:val="22"/>
              </w:rPr>
              <w:t>- Trung tâm CB-TH tỉnh;</w:t>
            </w:r>
          </w:p>
          <w:p w:rsidR="00E87667" w:rsidRPr="00807EAB" w:rsidRDefault="00E87667" w:rsidP="006F5B2B">
            <w:pPr>
              <w:pStyle w:val="BodyText"/>
              <w:jc w:val="left"/>
              <w:rPr>
                <w:rFonts w:ascii="Times New Roman" w:hAnsi="Times New Roman"/>
                <w:bCs/>
                <w:iCs/>
                <w:sz w:val="22"/>
                <w:szCs w:val="22"/>
              </w:rPr>
            </w:pPr>
            <w:r w:rsidRPr="00807EAB">
              <w:rPr>
                <w:rFonts w:ascii="Times New Roman" w:hAnsi="Times New Roman"/>
                <w:bCs/>
                <w:iCs/>
                <w:sz w:val="22"/>
                <w:szCs w:val="22"/>
              </w:rPr>
              <w:t xml:space="preserve">- Lưu: VT, NL. </w:t>
            </w:r>
          </w:p>
          <w:p w:rsidR="00E87667" w:rsidRPr="00E87667" w:rsidRDefault="00E87667" w:rsidP="006F5B2B">
            <w:pPr>
              <w:pStyle w:val="BodyText"/>
              <w:jc w:val="left"/>
              <w:rPr>
                <w:rFonts w:ascii="Times New Roman" w:hAnsi="Times New Roman"/>
                <w:b/>
                <w:bCs/>
                <w:i/>
                <w:iCs/>
                <w:sz w:val="24"/>
                <w:szCs w:val="24"/>
              </w:rPr>
            </w:pPr>
          </w:p>
        </w:tc>
        <w:tc>
          <w:tcPr>
            <w:tcW w:w="4647" w:type="dxa"/>
          </w:tcPr>
          <w:p w:rsidR="00E87667" w:rsidRPr="0053421A" w:rsidRDefault="00E87667" w:rsidP="006F5B2B">
            <w:pPr>
              <w:spacing w:before="120"/>
              <w:jc w:val="center"/>
              <w:rPr>
                <w:rFonts w:ascii="Times New Roman" w:hAnsi="Times New Roman"/>
                <w:b/>
                <w:bCs/>
                <w:sz w:val="26"/>
                <w:szCs w:val="26"/>
              </w:rPr>
            </w:pPr>
            <w:r w:rsidRPr="0053421A">
              <w:rPr>
                <w:rFonts w:ascii="Times New Roman" w:hAnsi="Times New Roman"/>
                <w:b/>
                <w:bCs/>
                <w:sz w:val="26"/>
                <w:szCs w:val="26"/>
              </w:rPr>
              <w:t>TM. ỦY BAN NHÂN DÂN</w:t>
            </w:r>
          </w:p>
          <w:p w:rsidR="00E87667" w:rsidRPr="0053421A" w:rsidRDefault="00E87667" w:rsidP="006F5B2B">
            <w:pPr>
              <w:jc w:val="center"/>
              <w:rPr>
                <w:rFonts w:ascii="Times New Roman" w:hAnsi="Times New Roman"/>
                <w:b/>
                <w:bCs/>
                <w:sz w:val="26"/>
                <w:szCs w:val="26"/>
              </w:rPr>
            </w:pPr>
            <w:r w:rsidRPr="0053421A">
              <w:rPr>
                <w:rFonts w:ascii="Times New Roman" w:hAnsi="Times New Roman"/>
                <w:b/>
                <w:bCs/>
                <w:sz w:val="26"/>
                <w:szCs w:val="26"/>
              </w:rPr>
              <w:t>KT. CHỦ TỊCH</w:t>
            </w:r>
          </w:p>
          <w:p w:rsidR="00E87667" w:rsidRPr="0053421A" w:rsidRDefault="00E87667" w:rsidP="006F5B2B">
            <w:pPr>
              <w:jc w:val="center"/>
              <w:rPr>
                <w:rFonts w:ascii="Times New Roman" w:hAnsi="Times New Roman"/>
                <w:b/>
                <w:bCs/>
                <w:sz w:val="26"/>
                <w:szCs w:val="26"/>
              </w:rPr>
            </w:pPr>
            <w:r w:rsidRPr="0053421A">
              <w:rPr>
                <w:rFonts w:ascii="Times New Roman" w:hAnsi="Times New Roman"/>
                <w:b/>
                <w:bCs/>
                <w:sz w:val="26"/>
                <w:szCs w:val="26"/>
              </w:rPr>
              <w:t>PHÓ CHỦ TỊCH</w:t>
            </w:r>
          </w:p>
          <w:p w:rsidR="00E87667" w:rsidRPr="00986D1C" w:rsidRDefault="00E87667" w:rsidP="006F5B2B">
            <w:pPr>
              <w:jc w:val="center"/>
              <w:rPr>
                <w:rFonts w:ascii="Times New Roman" w:hAnsi="Times New Roman"/>
                <w:b/>
                <w:bCs/>
                <w:szCs w:val="28"/>
              </w:rPr>
            </w:pPr>
          </w:p>
          <w:p w:rsidR="00E87667" w:rsidRPr="00986D1C" w:rsidRDefault="00E87667" w:rsidP="006F5B2B">
            <w:pPr>
              <w:jc w:val="center"/>
              <w:rPr>
                <w:rFonts w:ascii="Times New Roman" w:hAnsi="Times New Roman"/>
                <w:b/>
                <w:bCs/>
                <w:szCs w:val="28"/>
              </w:rPr>
            </w:pPr>
          </w:p>
          <w:p w:rsidR="00E87667" w:rsidRPr="00986D1C" w:rsidRDefault="00E87667" w:rsidP="006F5B2B">
            <w:pPr>
              <w:jc w:val="center"/>
              <w:rPr>
                <w:rFonts w:ascii="Times New Roman" w:hAnsi="Times New Roman"/>
                <w:b/>
                <w:bCs/>
                <w:szCs w:val="28"/>
              </w:rPr>
            </w:pPr>
          </w:p>
          <w:p w:rsidR="00E87667" w:rsidRPr="005C7188" w:rsidRDefault="00E87667" w:rsidP="006F5B2B">
            <w:pPr>
              <w:jc w:val="center"/>
              <w:rPr>
                <w:rFonts w:ascii="Times New Roman" w:hAnsi="Times New Roman"/>
                <w:b/>
                <w:bCs/>
                <w:sz w:val="58"/>
                <w:szCs w:val="28"/>
              </w:rPr>
            </w:pPr>
          </w:p>
          <w:p w:rsidR="00E87667" w:rsidRPr="00986D1C" w:rsidRDefault="00E87667" w:rsidP="006F5B2B">
            <w:pPr>
              <w:jc w:val="center"/>
              <w:rPr>
                <w:rFonts w:ascii="Times New Roman" w:hAnsi="Times New Roman"/>
                <w:b/>
                <w:bCs/>
                <w:szCs w:val="28"/>
              </w:rPr>
            </w:pPr>
          </w:p>
          <w:p w:rsidR="00E87667" w:rsidRPr="00E87667" w:rsidRDefault="00BB0647" w:rsidP="00E102F3">
            <w:pPr>
              <w:jc w:val="center"/>
              <w:rPr>
                <w:rFonts w:ascii="Times New Roman" w:hAnsi="Times New Roman"/>
                <w:b/>
                <w:bCs/>
                <w:szCs w:val="28"/>
              </w:rPr>
            </w:pPr>
            <w:r>
              <w:rPr>
                <w:rFonts w:ascii="Times New Roman" w:hAnsi="Times New Roman"/>
                <w:b/>
                <w:bCs/>
                <w:szCs w:val="28"/>
              </w:rPr>
              <w:t xml:space="preserve">   </w:t>
            </w:r>
            <w:r w:rsidR="00E102F3">
              <w:rPr>
                <w:rFonts w:ascii="Times New Roman" w:hAnsi="Times New Roman"/>
                <w:b/>
                <w:bCs/>
                <w:szCs w:val="28"/>
              </w:rPr>
              <w:t>Nguyễn Hồng Lĩnh</w:t>
            </w:r>
            <w:bookmarkStart w:id="0" w:name="_GoBack"/>
            <w:bookmarkEnd w:id="0"/>
          </w:p>
        </w:tc>
      </w:tr>
    </w:tbl>
    <w:p w:rsidR="00365C18" w:rsidRPr="00463E0D" w:rsidRDefault="00365C18" w:rsidP="006F5B2B">
      <w:pPr>
        <w:ind w:firstLine="720"/>
        <w:jc w:val="both"/>
        <w:rPr>
          <w:rFonts w:ascii="Times New Roman" w:hAnsi="Times New Roman"/>
          <w:sz w:val="27"/>
          <w:szCs w:val="27"/>
        </w:rPr>
      </w:pPr>
    </w:p>
    <w:sectPr w:rsidR="00365C18" w:rsidRPr="00463E0D" w:rsidSect="00CE55FB">
      <w:headerReference w:type="default" r:id="rId10"/>
      <w:pgSz w:w="11907" w:h="16840" w:code="9"/>
      <w:pgMar w:top="1134" w:right="1134" w:bottom="1134" w:left="1701" w:header="113"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2E" w:rsidRDefault="00E85F2E" w:rsidP="00E87667">
      <w:r>
        <w:separator/>
      </w:r>
    </w:p>
  </w:endnote>
  <w:endnote w:type="continuationSeparator" w:id="0">
    <w:p w:rsidR="00E85F2E" w:rsidRDefault="00E85F2E" w:rsidP="00E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2E" w:rsidRDefault="00E85F2E" w:rsidP="00E87667">
      <w:r>
        <w:separator/>
      </w:r>
    </w:p>
  </w:footnote>
  <w:footnote w:type="continuationSeparator" w:id="0">
    <w:p w:rsidR="00E85F2E" w:rsidRDefault="00E85F2E" w:rsidP="00E8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67" w:rsidRPr="00E45087" w:rsidRDefault="00E87667" w:rsidP="00E87667">
    <w:pPr>
      <w:pStyle w:val="Header"/>
      <w:spacing w:before="240"/>
      <w:jc w:val="center"/>
      <w:rPr>
        <w:rFonts w:ascii="Times New Roman" w:hAnsi="Times New Roman"/>
        <w:sz w:val="24"/>
        <w:szCs w:val="24"/>
      </w:rPr>
    </w:pPr>
    <w:r w:rsidRPr="00E45087">
      <w:rPr>
        <w:rFonts w:ascii="Times New Roman" w:hAnsi="Times New Roman"/>
        <w:sz w:val="24"/>
        <w:szCs w:val="24"/>
      </w:rPr>
      <w:fldChar w:fldCharType="begin"/>
    </w:r>
    <w:r w:rsidRPr="00E45087">
      <w:rPr>
        <w:rFonts w:ascii="Times New Roman" w:hAnsi="Times New Roman"/>
        <w:sz w:val="24"/>
        <w:szCs w:val="24"/>
      </w:rPr>
      <w:instrText xml:space="preserve"> PAGE   \* MERGEFORMAT </w:instrText>
    </w:r>
    <w:r w:rsidRPr="00E45087">
      <w:rPr>
        <w:rFonts w:ascii="Times New Roman" w:hAnsi="Times New Roman"/>
        <w:sz w:val="24"/>
        <w:szCs w:val="24"/>
      </w:rPr>
      <w:fldChar w:fldCharType="separate"/>
    </w:r>
    <w:r w:rsidR="00E102F3">
      <w:rPr>
        <w:rFonts w:ascii="Times New Roman" w:hAnsi="Times New Roman"/>
        <w:noProof/>
        <w:sz w:val="24"/>
        <w:szCs w:val="24"/>
      </w:rPr>
      <w:t>3</w:t>
    </w:r>
    <w:r w:rsidRPr="00E45087">
      <w:rPr>
        <w:rFonts w:ascii="Times New Roman" w:hAnsi="Times New Roman"/>
        <w:noProof/>
        <w:sz w:val="24"/>
        <w:szCs w:val="24"/>
      </w:rPr>
      <w:fldChar w:fldCharType="end"/>
    </w:r>
  </w:p>
  <w:p w:rsidR="00E87667" w:rsidRDefault="00E87667">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AA"/>
    <w:rsid w:val="00003F71"/>
    <w:rsid w:val="00015C14"/>
    <w:rsid w:val="000209EC"/>
    <w:rsid w:val="000373E9"/>
    <w:rsid w:val="00055AEA"/>
    <w:rsid w:val="00064FE8"/>
    <w:rsid w:val="000703AB"/>
    <w:rsid w:val="0007123A"/>
    <w:rsid w:val="000B4654"/>
    <w:rsid w:val="000B4D11"/>
    <w:rsid w:val="000D7917"/>
    <w:rsid w:val="00100188"/>
    <w:rsid w:val="00161A6E"/>
    <w:rsid w:val="001B4DE6"/>
    <w:rsid w:val="002013C1"/>
    <w:rsid w:val="002032B2"/>
    <w:rsid w:val="00270836"/>
    <w:rsid w:val="00276E53"/>
    <w:rsid w:val="002920CA"/>
    <w:rsid w:val="00295C49"/>
    <w:rsid w:val="002C680F"/>
    <w:rsid w:val="002E08E4"/>
    <w:rsid w:val="002F3782"/>
    <w:rsid w:val="0031618E"/>
    <w:rsid w:val="003329B3"/>
    <w:rsid w:val="0033310B"/>
    <w:rsid w:val="00365C18"/>
    <w:rsid w:val="00384D5C"/>
    <w:rsid w:val="003C6B2E"/>
    <w:rsid w:val="003C6C28"/>
    <w:rsid w:val="003E1672"/>
    <w:rsid w:val="0045390C"/>
    <w:rsid w:val="00461B9E"/>
    <w:rsid w:val="00463E0D"/>
    <w:rsid w:val="004869F4"/>
    <w:rsid w:val="0049447C"/>
    <w:rsid w:val="00497E2A"/>
    <w:rsid w:val="004B1E1B"/>
    <w:rsid w:val="004C7C0B"/>
    <w:rsid w:val="004F30D8"/>
    <w:rsid w:val="00533487"/>
    <w:rsid w:val="0053421A"/>
    <w:rsid w:val="00535E37"/>
    <w:rsid w:val="00550153"/>
    <w:rsid w:val="0056211D"/>
    <w:rsid w:val="005C1EDA"/>
    <w:rsid w:val="005C7188"/>
    <w:rsid w:val="00635A78"/>
    <w:rsid w:val="00637E12"/>
    <w:rsid w:val="006C438E"/>
    <w:rsid w:val="006C7608"/>
    <w:rsid w:val="006F5B2B"/>
    <w:rsid w:val="00701755"/>
    <w:rsid w:val="00770350"/>
    <w:rsid w:val="00772474"/>
    <w:rsid w:val="00807EAB"/>
    <w:rsid w:val="00812DF6"/>
    <w:rsid w:val="008455E3"/>
    <w:rsid w:val="008822D2"/>
    <w:rsid w:val="008C7011"/>
    <w:rsid w:val="008D68FA"/>
    <w:rsid w:val="00905C70"/>
    <w:rsid w:val="00910A72"/>
    <w:rsid w:val="009158F5"/>
    <w:rsid w:val="0091668D"/>
    <w:rsid w:val="00940F02"/>
    <w:rsid w:val="00975F34"/>
    <w:rsid w:val="00986D1C"/>
    <w:rsid w:val="009A0E7D"/>
    <w:rsid w:val="00A3461F"/>
    <w:rsid w:val="00A4212A"/>
    <w:rsid w:val="00A458CD"/>
    <w:rsid w:val="00AC1A5C"/>
    <w:rsid w:val="00AD03C8"/>
    <w:rsid w:val="00B570A4"/>
    <w:rsid w:val="00B85ACD"/>
    <w:rsid w:val="00BB0647"/>
    <w:rsid w:val="00BE0301"/>
    <w:rsid w:val="00BE7B44"/>
    <w:rsid w:val="00C64D38"/>
    <w:rsid w:val="00C923C0"/>
    <w:rsid w:val="00C978A4"/>
    <w:rsid w:val="00CA73AC"/>
    <w:rsid w:val="00CB4F7A"/>
    <w:rsid w:val="00CE55FB"/>
    <w:rsid w:val="00D04EF6"/>
    <w:rsid w:val="00D47FBB"/>
    <w:rsid w:val="00D65973"/>
    <w:rsid w:val="00DC06D9"/>
    <w:rsid w:val="00DF304E"/>
    <w:rsid w:val="00E102F3"/>
    <w:rsid w:val="00E36FEF"/>
    <w:rsid w:val="00E45087"/>
    <w:rsid w:val="00E65356"/>
    <w:rsid w:val="00E7244A"/>
    <w:rsid w:val="00E85F2E"/>
    <w:rsid w:val="00E865B3"/>
    <w:rsid w:val="00E87667"/>
    <w:rsid w:val="00ED22AA"/>
    <w:rsid w:val="00EF6CEE"/>
    <w:rsid w:val="00F07B20"/>
    <w:rsid w:val="00F8151C"/>
    <w:rsid w:val="00F958E8"/>
    <w:rsid w:val="00FB3E2C"/>
    <w:rsid w:val="00FF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40"/>
      <w:ind w:firstLine="720"/>
      <w:jc w:val="both"/>
    </w:pPr>
    <w:rPr>
      <w:spacing w:val="-6"/>
      <w:sz w:val="26"/>
    </w:rPr>
  </w:style>
  <w:style w:type="paragraph" w:styleId="BodyText">
    <w:name w:val="Body Text"/>
    <w:basedOn w:val="Normal"/>
    <w:link w:val="BodyTextChar"/>
    <w:pPr>
      <w:jc w:val="both"/>
    </w:pPr>
    <w:rPr>
      <w:sz w:val="26"/>
    </w:rPr>
  </w:style>
  <w:style w:type="paragraph" w:styleId="BodyText2">
    <w:name w:val="Body Text 2"/>
    <w:basedOn w:val="Normal"/>
    <w:rPr>
      <w:sz w:val="20"/>
    </w:rPr>
  </w:style>
  <w:style w:type="paragraph" w:styleId="BodyTextIndent2">
    <w:name w:val="Body Text Indent 2"/>
    <w:basedOn w:val="Normal"/>
    <w:link w:val="BodyTextIndent2Char"/>
    <w:pPr>
      <w:ind w:firstLine="720"/>
      <w:jc w:val="both"/>
    </w:pPr>
    <w:rPr>
      <w:spacing w:val="-8"/>
    </w:rPr>
  </w:style>
  <w:style w:type="paragraph" w:styleId="BodyText3">
    <w:name w:val="Body Text 3"/>
    <w:basedOn w:val="Normal"/>
    <w:pPr>
      <w:jc w:val="both"/>
    </w:pPr>
  </w:style>
  <w:style w:type="paragraph" w:styleId="BodyTextIndent3">
    <w:name w:val="Body Text Indent 3"/>
    <w:basedOn w:val="Normal"/>
    <w:pPr>
      <w:ind w:firstLine="720"/>
      <w:jc w:val="both"/>
    </w:pPr>
    <w:rPr>
      <w:color w:val="000000"/>
      <w:spacing w:val="-8"/>
    </w:rPr>
  </w:style>
  <w:style w:type="character" w:customStyle="1" w:styleId="BodyTextIndent2Char">
    <w:name w:val="Body Text Indent 2 Char"/>
    <w:link w:val="BodyTextIndent2"/>
    <w:rPr>
      <w:rFonts w:ascii=".VnTime" w:hAnsi=".VnTime"/>
      <w:spacing w:val="-8"/>
      <w:sz w:val="28"/>
    </w:rPr>
  </w:style>
  <w:style w:type="character" w:customStyle="1" w:styleId="BodyTextChar">
    <w:name w:val="Body Text Char"/>
    <w:link w:val="BodyText"/>
    <w:rPr>
      <w:rFonts w:ascii=".VnTime" w:hAnsi=".VnTime"/>
      <w:sz w:val="26"/>
    </w:rPr>
  </w:style>
  <w:style w:type="paragraph" w:styleId="Header">
    <w:name w:val="header"/>
    <w:basedOn w:val="Normal"/>
    <w:link w:val="HeaderChar"/>
    <w:uiPriority w:val="99"/>
    <w:rsid w:val="00E87667"/>
    <w:pPr>
      <w:tabs>
        <w:tab w:val="center" w:pos="4513"/>
        <w:tab w:val="right" w:pos="9026"/>
      </w:tabs>
    </w:pPr>
  </w:style>
  <w:style w:type="character" w:customStyle="1" w:styleId="HeaderChar">
    <w:name w:val="Header Char"/>
    <w:link w:val="Header"/>
    <w:uiPriority w:val="99"/>
    <w:rsid w:val="00E87667"/>
    <w:rPr>
      <w:rFonts w:ascii=".VnTime" w:hAnsi=".VnTime"/>
      <w:sz w:val="28"/>
      <w:lang w:val="en-US" w:eastAsia="en-US"/>
    </w:rPr>
  </w:style>
  <w:style w:type="paragraph" w:styleId="Footer">
    <w:name w:val="footer"/>
    <w:basedOn w:val="Normal"/>
    <w:link w:val="FooterChar"/>
    <w:rsid w:val="00E87667"/>
    <w:pPr>
      <w:tabs>
        <w:tab w:val="center" w:pos="4513"/>
        <w:tab w:val="right" w:pos="9026"/>
      </w:tabs>
    </w:pPr>
  </w:style>
  <w:style w:type="character" w:customStyle="1" w:styleId="FooterChar">
    <w:name w:val="Footer Char"/>
    <w:link w:val="Footer"/>
    <w:rsid w:val="00E87667"/>
    <w:rPr>
      <w:rFonts w:ascii=".VnTime" w:hAnsi=".VnTime"/>
      <w:sz w:val="28"/>
      <w:lang w:val="en-US" w:eastAsia="en-US"/>
    </w:rPr>
  </w:style>
  <w:style w:type="character" w:customStyle="1" w:styleId="BodyTextIndentChar">
    <w:name w:val="Body Text Indent Char"/>
    <w:link w:val="BodyTextIndent"/>
    <w:rsid w:val="006C438E"/>
    <w:rPr>
      <w:rFonts w:ascii=".VnTime" w:hAnsi=".VnTime"/>
      <w:spacing w:val="-6"/>
      <w:sz w:val="26"/>
    </w:rPr>
  </w:style>
  <w:style w:type="character" w:customStyle="1" w:styleId="qowt-font1-timesnewroman">
    <w:name w:val="qowt-font1-timesnewroman"/>
    <w:rsid w:val="00A4212A"/>
  </w:style>
  <w:style w:type="paragraph" w:styleId="BalloonText">
    <w:name w:val="Balloon Text"/>
    <w:basedOn w:val="Normal"/>
    <w:link w:val="BalloonTextChar"/>
    <w:semiHidden/>
    <w:unhideWhenUsed/>
    <w:rsid w:val="005C7188"/>
    <w:rPr>
      <w:rFonts w:ascii="Tahoma" w:hAnsi="Tahoma" w:cs="Tahoma"/>
      <w:sz w:val="16"/>
      <w:szCs w:val="16"/>
    </w:rPr>
  </w:style>
  <w:style w:type="character" w:customStyle="1" w:styleId="BalloonTextChar">
    <w:name w:val="Balloon Text Char"/>
    <w:basedOn w:val="DefaultParagraphFont"/>
    <w:link w:val="BalloonText"/>
    <w:semiHidden/>
    <w:rsid w:val="005C7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40"/>
      <w:ind w:firstLine="720"/>
      <w:jc w:val="both"/>
    </w:pPr>
    <w:rPr>
      <w:spacing w:val="-6"/>
      <w:sz w:val="26"/>
    </w:rPr>
  </w:style>
  <w:style w:type="paragraph" w:styleId="BodyText">
    <w:name w:val="Body Text"/>
    <w:basedOn w:val="Normal"/>
    <w:link w:val="BodyTextChar"/>
    <w:pPr>
      <w:jc w:val="both"/>
    </w:pPr>
    <w:rPr>
      <w:sz w:val="26"/>
    </w:rPr>
  </w:style>
  <w:style w:type="paragraph" w:styleId="BodyText2">
    <w:name w:val="Body Text 2"/>
    <w:basedOn w:val="Normal"/>
    <w:rPr>
      <w:sz w:val="20"/>
    </w:rPr>
  </w:style>
  <w:style w:type="paragraph" w:styleId="BodyTextIndent2">
    <w:name w:val="Body Text Indent 2"/>
    <w:basedOn w:val="Normal"/>
    <w:link w:val="BodyTextIndent2Char"/>
    <w:pPr>
      <w:ind w:firstLine="720"/>
      <w:jc w:val="both"/>
    </w:pPr>
    <w:rPr>
      <w:spacing w:val="-8"/>
    </w:rPr>
  </w:style>
  <w:style w:type="paragraph" w:styleId="BodyText3">
    <w:name w:val="Body Text 3"/>
    <w:basedOn w:val="Normal"/>
    <w:pPr>
      <w:jc w:val="both"/>
    </w:pPr>
  </w:style>
  <w:style w:type="paragraph" w:styleId="BodyTextIndent3">
    <w:name w:val="Body Text Indent 3"/>
    <w:basedOn w:val="Normal"/>
    <w:pPr>
      <w:ind w:firstLine="720"/>
      <w:jc w:val="both"/>
    </w:pPr>
    <w:rPr>
      <w:color w:val="000000"/>
      <w:spacing w:val="-8"/>
    </w:rPr>
  </w:style>
  <w:style w:type="character" w:customStyle="1" w:styleId="BodyTextIndent2Char">
    <w:name w:val="Body Text Indent 2 Char"/>
    <w:link w:val="BodyTextIndent2"/>
    <w:rPr>
      <w:rFonts w:ascii=".VnTime" w:hAnsi=".VnTime"/>
      <w:spacing w:val="-8"/>
      <w:sz w:val="28"/>
    </w:rPr>
  </w:style>
  <w:style w:type="character" w:customStyle="1" w:styleId="BodyTextChar">
    <w:name w:val="Body Text Char"/>
    <w:link w:val="BodyText"/>
    <w:rPr>
      <w:rFonts w:ascii=".VnTime" w:hAnsi=".VnTime"/>
      <w:sz w:val="26"/>
    </w:rPr>
  </w:style>
  <w:style w:type="paragraph" w:styleId="Header">
    <w:name w:val="header"/>
    <w:basedOn w:val="Normal"/>
    <w:link w:val="HeaderChar"/>
    <w:uiPriority w:val="99"/>
    <w:rsid w:val="00E87667"/>
    <w:pPr>
      <w:tabs>
        <w:tab w:val="center" w:pos="4513"/>
        <w:tab w:val="right" w:pos="9026"/>
      </w:tabs>
    </w:pPr>
  </w:style>
  <w:style w:type="character" w:customStyle="1" w:styleId="HeaderChar">
    <w:name w:val="Header Char"/>
    <w:link w:val="Header"/>
    <w:uiPriority w:val="99"/>
    <w:rsid w:val="00E87667"/>
    <w:rPr>
      <w:rFonts w:ascii=".VnTime" w:hAnsi=".VnTime"/>
      <w:sz w:val="28"/>
      <w:lang w:val="en-US" w:eastAsia="en-US"/>
    </w:rPr>
  </w:style>
  <w:style w:type="paragraph" w:styleId="Footer">
    <w:name w:val="footer"/>
    <w:basedOn w:val="Normal"/>
    <w:link w:val="FooterChar"/>
    <w:rsid w:val="00E87667"/>
    <w:pPr>
      <w:tabs>
        <w:tab w:val="center" w:pos="4513"/>
        <w:tab w:val="right" w:pos="9026"/>
      </w:tabs>
    </w:pPr>
  </w:style>
  <w:style w:type="character" w:customStyle="1" w:styleId="FooterChar">
    <w:name w:val="Footer Char"/>
    <w:link w:val="Footer"/>
    <w:rsid w:val="00E87667"/>
    <w:rPr>
      <w:rFonts w:ascii=".VnTime" w:hAnsi=".VnTime"/>
      <w:sz w:val="28"/>
      <w:lang w:val="en-US" w:eastAsia="en-US"/>
    </w:rPr>
  </w:style>
  <w:style w:type="character" w:customStyle="1" w:styleId="BodyTextIndentChar">
    <w:name w:val="Body Text Indent Char"/>
    <w:link w:val="BodyTextIndent"/>
    <w:rsid w:val="006C438E"/>
    <w:rPr>
      <w:rFonts w:ascii=".VnTime" w:hAnsi=".VnTime"/>
      <w:spacing w:val="-6"/>
      <w:sz w:val="26"/>
    </w:rPr>
  </w:style>
  <w:style w:type="character" w:customStyle="1" w:styleId="qowt-font1-timesnewroman">
    <w:name w:val="qowt-font1-timesnewroman"/>
    <w:rsid w:val="00A4212A"/>
  </w:style>
  <w:style w:type="paragraph" w:styleId="BalloonText">
    <w:name w:val="Balloon Text"/>
    <w:basedOn w:val="Normal"/>
    <w:link w:val="BalloonTextChar"/>
    <w:semiHidden/>
    <w:unhideWhenUsed/>
    <w:rsid w:val="005C7188"/>
    <w:rPr>
      <w:rFonts w:ascii="Tahoma" w:hAnsi="Tahoma" w:cs="Tahoma"/>
      <w:sz w:val="16"/>
      <w:szCs w:val="16"/>
    </w:rPr>
  </w:style>
  <w:style w:type="character" w:customStyle="1" w:styleId="BalloonTextChar">
    <w:name w:val="Balloon Text Char"/>
    <w:basedOn w:val="DefaultParagraphFont"/>
    <w:link w:val="BalloonText"/>
    <w:semiHidden/>
    <w:rsid w:val="005C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8198">
      <w:bodyDiv w:val="1"/>
      <w:marLeft w:val="0"/>
      <w:marRight w:val="0"/>
      <w:marTop w:val="0"/>
      <w:marBottom w:val="0"/>
      <w:divBdr>
        <w:top w:val="none" w:sz="0" w:space="0" w:color="auto"/>
        <w:left w:val="none" w:sz="0" w:space="0" w:color="auto"/>
        <w:bottom w:val="none" w:sz="0" w:space="0" w:color="auto"/>
        <w:right w:val="none" w:sz="0" w:space="0" w:color="auto"/>
      </w:divBdr>
    </w:div>
    <w:div w:id="1737893852">
      <w:bodyDiv w:val="1"/>
      <w:marLeft w:val="0"/>
      <w:marRight w:val="0"/>
      <w:marTop w:val="0"/>
      <w:marBottom w:val="0"/>
      <w:divBdr>
        <w:top w:val="none" w:sz="0" w:space="0" w:color="auto"/>
        <w:left w:val="none" w:sz="0" w:space="0" w:color="auto"/>
        <w:bottom w:val="none" w:sz="0" w:space="0" w:color="auto"/>
        <w:right w:val="none" w:sz="0" w:space="0" w:color="auto"/>
      </w:divBdr>
    </w:div>
    <w:div w:id="2056812227">
      <w:bodyDiv w:val="1"/>
      <w:marLeft w:val="0"/>
      <w:marRight w:val="0"/>
      <w:marTop w:val="0"/>
      <w:marBottom w:val="0"/>
      <w:divBdr>
        <w:top w:val="none" w:sz="0" w:space="0" w:color="auto"/>
        <w:left w:val="none" w:sz="0" w:space="0" w:color="auto"/>
        <w:bottom w:val="none" w:sz="0" w:space="0" w:color="auto"/>
        <w:right w:val="none" w:sz="0" w:space="0" w:color="auto"/>
      </w:divBdr>
    </w:div>
    <w:div w:id="21462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BCBA3D6280646BBD2931AA140FB89" ma:contentTypeVersion="0" ma:contentTypeDescription="Create a new document." ma:contentTypeScope="" ma:versionID="a2b0d6d5a7a5bcf6e407561eb3e42b4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B96B4-53B9-4EC7-BF51-F1D7518A3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E84E2-D98C-4E41-8028-2F080B21E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353DF3-548B-4C9C-BFEC-7999538CB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Default</Template>
  <TotalTime>20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 You suprised ?</vt:lpstr>
    </vt:vector>
  </TitlesOfParts>
  <Company>83B Minh khai - Tel : 038.835935</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Admin</cp:lastModifiedBy>
  <cp:revision>11</cp:revision>
  <cp:lastPrinted>2020-07-29T09:15:00Z</cp:lastPrinted>
  <dcterms:created xsi:type="dcterms:W3CDTF">2024-06-06T09:36:00Z</dcterms:created>
  <dcterms:modified xsi:type="dcterms:W3CDTF">2024-07-12T03:46:00Z</dcterms:modified>
</cp:coreProperties>
</file>