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261"/>
        <w:gridCol w:w="6237"/>
      </w:tblGrid>
      <w:tr w:rsidR="00B50F07" w14:paraId="196F1DD7" w14:textId="77777777" w:rsidTr="008D020F">
        <w:trPr>
          <w:trHeight w:val="709"/>
        </w:trPr>
        <w:tc>
          <w:tcPr>
            <w:tcW w:w="3261" w:type="dxa"/>
            <w:shd w:val="clear" w:color="auto" w:fill="auto"/>
          </w:tcPr>
          <w:p w14:paraId="281A499A" w14:textId="77777777" w:rsidR="00B50F07" w:rsidRPr="006E1A31" w:rsidRDefault="00B50F07" w:rsidP="008D020F">
            <w:pPr>
              <w:pStyle w:val="BodyText"/>
              <w:spacing w:after="0" w:line="240" w:lineRule="auto"/>
              <w:rPr>
                <w:b/>
              </w:rPr>
            </w:pPr>
            <w:r w:rsidRPr="006E1A31">
              <w:rPr>
                <w:b/>
              </w:rPr>
              <w:t>ỦY BAN NHÂN DÂN</w:t>
            </w:r>
          </w:p>
          <w:p w14:paraId="13865B7C" w14:textId="0F41B964" w:rsidR="00B50F07" w:rsidRDefault="00B50F07" w:rsidP="008D020F">
            <w:pPr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TỈNH HÀ TĨNH</w:t>
            </w:r>
          </w:p>
          <w:p w14:paraId="711B9AB5" w14:textId="0C483E96" w:rsidR="008D020F" w:rsidRPr="008D020F" w:rsidRDefault="008D020F" w:rsidP="008D020F">
            <w:pPr>
              <w:jc w:val="center"/>
              <w:rPr>
                <w:color w:val="000000"/>
                <w:sz w:val="58"/>
                <w:szCs w:val="60"/>
              </w:rPr>
            </w:pPr>
            <w:r>
              <w:rPr>
                <w:noProof/>
                <w:color w:val="000000"/>
                <w:sz w:val="58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95BEC2" wp14:editId="6DA682E7">
                      <wp:simplePos x="0" y="0"/>
                      <wp:positionH relativeFrom="column">
                        <wp:posOffset>710946</wp:posOffset>
                      </wp:positionH>
                      <wp:positionV relativeFrom="paragraph">
                        <wp:posOffset>34290</wp:posOffset>
                      </wp:positionV>
                      <wp:extent cx="529046" cy="0"/>
                      <wp:effectExtent l="0" t="0" r="23495" b="19050"/>
                      <wp:wrapNone/>
                      <wp:docPr id="42264920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0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A3E0B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7pt" to="97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68F6DB3" w14:textId="51C0EB9C" w:rsidR="00B50F07" w:rsidRPr="008D020F" w:rsidRDefault="00B50F07" w:rsidP="008D020F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Số:             /TB-UBND</w:t>
            </w:r>
          </w:p>
        </w:tc>
        <w:tc>
          <w:tcPr>
            <w:tcW w:w="6237" w:type="dxa"/>
            <w:shd w:val="clear" w:color="auto" w:fill="auto"/>
          </w:tcPr>
          <w:p w14:paraId="47701277" w14:textId="77777777" w:rsidR="00B50F07" w:rsidRDefault="00B50F07" w:rsidP="008D020F">
            <w:pPr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CỘNG HÒA XÃ HỘI CHỦ NGHĨA VIỆT NAM</w:t>
            </w:r>
          </w:p>
          <w:p w14:paraId="535E89AC" w14:textId="77777777" w:rsidR="008D020F" w:rsidRDefault="00B50F07" w:rsidP="008D020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  <w:p w14:paraId="2A207FC2" w14:textId="0B21EE41" w:rsidR="008D020F" w:rsidRPr="008D020F" w:rsidRDefault="00332346" w:rsidP="008D020F">
            <w:pPr>
              <w:jc w:val="center"/>
              <w:rPr>
                <w:i/>
                <w:color w:val="000000"/>
                <w:sz w:val="48"/>
                <w:szCs w:val="48"/>
              </w:rPr>
            </w:pPr>
            <w:r>
              <w:rPr>
                <w:i/>
                <w:noProof/>
                <w:color w:val="00000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BDEB83" wp14:editId="54DD5CA6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38891</wp:posOffset>
                      </wp:positionV>
                      <wp:extent cx="2129245" cy="0"/>
                      <wp:effectExtent l="0" t="0" r="0" b="0"/>
                      <wp:wrapNone/>
                      <wp:docPr id="402086777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92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7B22315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pt,3.05pt" to="233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828D2F" w14:textId="202A13A6" w:rsidR="00B50F07" w:rsidRPr="008D020F" w:rsidRDefault="008D020F" w:rsidP="008D02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</w:t>
            </w:r>
            <w:r w:rsidR="00B50F07">
              <w:rPr>
                <w:i/>
                <w:color w:val="000000"/>
                <w:sz w:val="28"/>
                <w:szCs w:val="28"/>
              </w:rPr>
              <w:t>Hà Tĩnh, ngày         tháng      năm 2024</w:t>
            </w:r>
          </w:p>
        </w:tc>
      </w:tr>
    </w:tbl>
    <w:p w14:paraId="56D88BCF" w14:textId="77777777" w:rsidR="00B50F07" w:rsidRPr="006E1A31" w:rsidRDefault="00B50F07" w:rsidP="007B3CA6">
      <w:pPr>
        <w:spacing w:before="36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6E1A31">
        <w:rPr>
          <w:b/>
          <w:color w:val="000000"/>
          <w:sz w:val="28"/>
          <w:szCs w:val="28"/>
        </w:rPr>
        <w:t>THÔNG BÁO</w:t>
      </w:r>
    </w:p>
    <w:p w14:paraId="7337126F" w14:textId="77777777" w:rsidR="00C41702" w:rsidRDefault="00B50F07" w:rsidP="00B50F0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Thay đổi</w:t>
      </w:r>
      <w:r w:rsidR="00147B24">
        <w:rPr>
          <w:b/>
          <w:color w:val="000000"/>
          <w:sz w:val="28"/>
          <w:szCs w:val="28"/>
        </w:rPr>
        <w:t xml:space="preserve"> </w:t>
      </w:r>
      <w:r w:rsidR="005941EF">
        <w:rPr>
          <w:b/>
          <w:color w:val="000000"/>
          <w:sz w:val="28"/>
          <w:szCs w:val="28"/>
        </w:rPr>
        <w:t xml:space="preserve">thời gian </w:t>
      </w:r>
      <w:r>
        <w:rPr>
          <w:b/>
          <w:color w:val="000000"/>
          <w:sz w:val="28"/>
          <w:szCs w:val="28"/>
        </w:rPr>
        <w:t xml:space="preserve">làm việc với </w:t>
      </w:r>
      <w:r w:rsidR="00147B24" w:rsidRPr="00147B24">
        <w:rPr>
          <w:b/>
          <w:color w:val="000000"/>
          <w:sz w:val="28"/>
          <w:szCs w:val="28"/>
        </w:rPr>
        <w:t>Hội doanh nghiệp Việt Nam tại Hungary</w:t>
      </w:r>
    </w:p>
    <w:p w14:paraId="4C7861B6" w14:textId="3AD75DD2" w:rsidR="00B50F07" w:rsidRPr="006E1A31" w:rsidRDefault="00147B24" w:rsidP="00B50F07">
      <w:pPr>
        <w:jc w:val="center"/>
        <w:rPr>
          <w:b/>
          <w:color w:val="000000"/>
          <w:sz w:val="28"/>
          <w:szCs w:val="28"/>
        </w:rPr>
      </w:pPr>
      <w:r w:rsidRPr="00147B24">
        <w:rPr>
          <w:b/>
          <w:color w:val="000000"/>
          <w:sz w:val="28"/>
          <w:szCs w:val="28"/>
        </w:rPr>
        <w:t xml:space="preserve"> và Đoàn lãnh đạo Chính quyền Quận 4, Thủ đô Budapest - Hungary</w:t>
      </w:r>
    </w:p>
    <w:p w14:paraId="414950F8" w14:textId="77777777" w:rsidR="00B50F07" w:rsidRPr="006E1A31" w:rsidRDefault="00B50F07" w:rsidP="00B50F07">
      <w:pPr>
        <w:spacing w:before="60"/>
        <w:jc w:val="both"/>
        <w:rPr>
          <w:color w:val="000000"/>
          <w:sz w:val="28"/>
          <w:szCs w:val="28"/>
        </w:rPr>
      </w:pPr>
      <w:r w:rsidRPr="006E1A31">
        <w:rPr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A6B35A" wp14:editId="477D51FC">
                <wp:simplePos x="0" y="0"/>
                <wp:positionH relativeFrom="column">
                  <wp:posOffset>2228306</wp:posOffset>
                </wp:positionH>
                <wp:positionV relativeFrom="paragraph">
                  <wp:posOffset>83004</wp:posOffset>
                </wp:positionV>
                <wp:extent cx="1377859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85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9EB778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45pt,6.55pt" to="28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"/>
            </w:pict>
          </mc:Fallback>
        </mc:AlternateContent>
      </w:r>
    </w:p>
    <w:p w14:paraId="34B4095E" w14:textId="77777777" w:rsidR="00DE2DA1" w:rsidRPr="008D020F" w:rsidRDefault="00DE2DA1" w:rsidP="007B3CA6">
      <w:pPr>
        <w:spacing w:after="480"/>
        <w:jc w:val="both"/>
        <w:rPr>
          <w:rFonts w:eastAsia="Calibri"/>
          <w:color w:val="000000"/>
          <w:sz w:val="2"/>
          <w:szCs w:val="24"/>
          <w:lang w:eastAsia="vi-VN"/>
        </w:rPr>
      </w:pPr>
    </w:p>
    <w:p w14:paraId="79D83BBA" w14:textId="30E67537" w:rsidR="00B50F07" w:rsidRPr="00332346" w:rsidRDefault="00B50F07" w:rsidP="008D020F">
      <w:pPr>
        <w:spacing w:before="120"/>
        <w:ind w:firstLine="720"/>
        <w:jc w:val="both"/>
        <w:rPr>
          <w:rFonts w:eastAsia="Calibri"/>
          <w:color w:val="000000"/>
          <w:spacing w:val="-2"/>
          <w:sz w:val="28"/>
          <w:szCs w:val="28"/>
          <w:lang w:eastAsia="vi-VN"/>
        </w:rPr>
      </w:pP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Ngày </w:t>
      </w:r>
      <w:r w:rsidR="00147B24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>24/10</w:t>
      </w: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>/2024</w:t>
      </w:r>
      <w:r w:rsidR="00DE2DA1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>,</w:t>
      </w: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 </w:t>
      </w:r>
      <w:r w:rsidR="00DE2DA1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Ủy ban nhân dân </w:t>
      </w: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tỉnh </w:t>
      </w:r>
      <w:r w:rsidR="00332346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>ban hành</w:t>
      </w: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 </w:t>
      </w:r>
      <w:r w:rsidR="00147B24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>Kế hoạch</w:t>
      </w: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 số </w:t>
      </w:r>
      <w:r w:rsidR="00147B24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>529</w:t>
      </w: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>/</w:t>
      </w:r>
      <w:r w:rsidR="00147B24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>KH</w:t>
      </w: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-UBND về việc </w:t>
      </w:r>
      <w:r w:rsidR="00147B24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đón tiếp, làm việc với Hội doanh nghiệp Việt Nam tại Hungary và Đoàn lãnh đạo Chính quyền Quận 4, Thủ đô Budapest </w:t>
      </w:r>
      <w:r w:rsidR="004565EE">
        <w:rPr>
          <w:rFonts w:eastAsia="Calibri"/>
          <w:color w:val="000000"/>
          <w:spacing w:val="-2"/>
          <w:sz w:val="28"/>
          <w:szCs w:val="28"/>
          <w:lang w:eastAsia="vi-VN"/>
        </w:rPr>
        <w:t>-</w:t>
      </w:r>
      <w:r w:rsidR="00147B24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 Hungary;</w:t>
      </w:r>
      <w:r w:rsidR="00DE2DA1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 theo đó, </w:t>
      </w:r>
      <w:r w:rsidR="007B3CA6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>cuộc làm việc của Đoàn với UBND tỉnh bắt đầu</w:t>
      </w: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 vào lúc </w:t>
      </w:r>
      <w:r w:rsidR="00147B24" w:rsidRPr="00332346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>0</w:t>
      </w:r>
      <w:r w:rsidRPr="00332346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 xml:space="preserve">8h00 ngày </w:t>
      </w:r>
      <w:r w:rsidR="00147B24" w:rsidRPr="00332346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>29</w:t>
      </w:r>
      <w:r w:rsidRPr="00332346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>/</w:t>
      </w:r>
      <w:r w:rsidR="00147B24" w:rsidRPr="00332346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>10</w:t>
      </w:r>
      <w:r w:rsidRPr="00332346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>/2024</w:t>
      </w:r>
      <w:r w:rsidR="00147B24" w:rsidRPr="00332346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 xml:space="preserve"> (thứ Ba).</w:t>
      </w:r>
    </w:p>
    <w:p w14:paraId="777853F1" w14:textId="19EBB268" w:rsidR="00B50F07" w:rsidRDefault="00147B24" w:rsidP="008D020F">
      <w:pPr>
        <w:spacing w:before="120"/>
        <w:ind w:firstLine="720"/>
        <w:jc w:val="both"/>
        <w:rPr>
          <w:rFonts w:eastAsia="Calibri"/>
          <w:color w:val="000000"/>
          <w:sz w:val="28"/>
          <w:szCs w:val="28"/>
          <w:lang w:eastAsia="vi-VN"/>
        </w:rPr>
      </w:pPr>
      <w:r>
        <w:rPr>
          <w:rFonts w:eastAsia="Calibri"/>
          <w:color w:val="000000"/>
          <w:sz w:val="28"/>
          <w:szCs w:val="28"/>
          <w:lang w:eastAsia="vi-VN"/>
        </w:rPr>
        <w:t>Nay do lịch công tác đột xuất của lãnh đạo UBND tỉnh</w:t>
      </w:r>
      <w:r w:rsidR="00B50F07">
        <w:rPr>
          <w:rFonts w:eastAsia="Calibri"/>
          <w:color w:val="000000"/>
          <w:sz w:val="28"/>
          <w:szCs w:val="28"/>
          <w:lang w:eastAsia="vi-VN"/>
        </w:rPr>
        <w:t xml:space="preserve"> nên </w:t>
      </w:r>
      <w:r w:rsidR="00B927DB">
        <w:rPr>
          <w:rFonts w:eastAsia="Calibri"/>
          <w:color w:val="000000"/>
          <w:sz w:val="28"/>
          <w:szCs w:val="28"/>
          <w:lang w:eastAsia="vi-VN"/>
        </w:rPr>
        <w:t>cuộc</w:t>
      </w:r>
      <w:r w:rsidR="00B50F07">
        <w:rPr>
          <w:rFonts w:eastAsia="Calibri"/>
          <w:color w:val="000000"/>
          <w:sz w:val="28"/>
          <w:szCs w:val="28"/>
          <w:lang w:eastAsia="vi-VN"/>
        </w:rPr>
        <w:t xml:space="preserve"> làm việc </w:t>
      </w:r>
      <w:r w:rsidR="00DE2DA1">
        <w:rPr>
          <w:rFonts w:eastAsia="Calibri"/>
          <w:color w:val="000000"/>
          <w:sz w:val="28"/>
          <w:szCs w:val="28"/>
          <w:lang w:eastAsia="vi-VN"/>
        </w:rPr>
        <w:t xml:space="preserve">nêu </w:t>
      </w:r>
      <w:r w:rsidR="00B50F07">
        <w:rPr>
          <w:rFonts w:eastAsia="Calibri"/>
          <w:color w:val="000000"/>
          <w:sz w:val="28"/>
          <w:szCs w:val="28"/>
          <w:lang w:eastAsia="vi-VN"/>
        </w:rPr>
        <w:t>trên được tổ chức vào</w:t>
      </w:r>
      <w:r w:rsidR="00DE2DA1">
        <w:rPr>
          <w:rFonts w:eastAsia="Calibri"/>
          <w:color w:val="000000"/>
          <w:sz w:val="28"/>
          <w:szCs w:val="28"/>
          <w:lang w:eastAsia="vi-VN"/>
        </w:rPr>
        <w:t xml:space="preserve"> lúc</w:t>
      </w:r>
      <w:r w:rsidR="00B50F07">
        <w:rPr>
          <w:rFonts w:eastAsia="Calibri"/>
          <w:color w:val="000000"/>
          <w:sz w:val="28"/>
          <w:szCs w:val="28"/>
          <w:lang w:eastAsia="vi-VN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vi-VN"/>
        </w:rPr>
        <w:t>09h00</w:t>
      </w:r>
      <w:r w:rsidR="00B50F07" w:rsidRPr="00B50F07">
        <w:rPr>
          <w:rFonts w:eastAsia="Calibri"/>
          <w:b/>
          <w:color w:val="000000"/>
          <w:sz w:val="28"/>
          <w:szCs w:val="28"/>
          <w:lang w:eastAsia="vi-VN"/>
        </w:rPr>
        <w:t xml:space="preserve"> ngày </w:t>
      </w:r>
      <w:r>
        <w:rPr>
          <w:rFonts w:eastAsia="Calibri"/>
          <w:b/>
          <w:color w:val="000000"/>
          <w:sz w:val="28"/>
          <w:szCs w:val="28"/>
          <w:lang w:eastAsia="vi-VN"/>
        </w:rPr>
        <w:t>29</w:t>
      </w:r>
      <w:r w:rsidR="00B50F07" w:rsidRPr="00B50F07">
        <w:rPr>
          <w:rFonts w:eastAsia="Calibri"/>
          <w:b/>
          <w:color w:val="000000"/>
          <w:sz w:val="28"/>
          <w:szCs w:val="28"/>
          <w:lang w:eastAsia="vi-VN"/>
        </w:rPr>
        <w:t>/</w:t>
      </w:r>
      <w:r>
        <w:rPr>
          <w:rFonts w:eastAsia="Calibri"/>
          <w:b/>
          <w:color w:val="000000"/>
          <w:sz w:val="28"/>
          <w:szCs w:val="28"/>
          <w:lang w:eastAsia="vi-VN"/>
        </w:rPr>
        <w:t>10</w:t>
      </w:r>
      <w:r w:rsidR="00B50F07" w:rsidRPr="00B50F07">
        <w:rPr>
          <w:rFonts w:eastAsia="Calibri"/>
          <w:b/>
          <w:color w:val="000000"/>
          <w:sz w:val="28"/>
          <w:szCs w:val="28"/>
          <w:lang w:eastAsia="vi-VN"/>
        </w:rPr>
        <w:t>/2024</w:t>
      </w:r>
      <w:r w:rsidR="00B50F07" w:rsidRPr="00B50F07">
        <w:rPr>
          <w:rFonts w:eastAsia="Calibri"/>
          <w:color w:val="000000"/>
          <w:sz w:val="28"/>
          <w:szCs w:val="28"/>
          <w:lang w:eastAsia="vi-VN"/>
        </w:rPr>
        <w:t>.</w:t>
      </w:r>
    </w:p>
    <w:p w14:paraId="6259CCDE" w14:textId="62770785" w:rsidR="00147B24" w:rsidRDefault="00B50F07" w:rsidP="008D020F">
      <w:pPr>
        <w:spacing w:before="120"/>
        <w:ind w:firstLine="720"/>
        <w:jc w:val="both"/>
        <w:rPr>
          <w:rFonts w:eastAsia="Calibri"/>
          <w:color w:val="000000"/>
          <w:sz w:val="28"/>
          <w:szCs w:val="28"/>
          <w:lang w:eastAsia="vi-VN"/>
        </w:rPr>
      </w:pPr>
      <w:r>
        <w:rPr>
          <w:rFonts w:eastAsia="Calibri"/>
          <w:color w:val="000000"/>
          <w:sz w:val="28"/>
          <w:szCs w:val="28"/>
          <w:lang w:eastAsia="vi-VN"/>
        </w:rPr>
        <w:t xml:space="preserve">Các nội dung khác giữ nguyên </w:t>
      </w:r>
      <w:r w:rsidR="00C41702">
        <w:rPr>
          <w:rFonts w:eastAsia="Calibri"/>
          <w:color w:val="000000"/>
          <w:sz w:val="28"/>
          <w:szCs w:val="28"/>
          <w:lang w:eastAsia="vi-VN"/>
        </w:rPr>
        <w:t>như</w:t>
      </w:r>
      <w:r>
        <w:rPr>
          <w:rFonts w:eastAsia="Calibri"/>
          <w:color w:val="000000"/>
          <w:sz w:val="28"/>
          <w:szCs w:val="28"/>
          <w:lang w:eastAsia="vi-VN"/>
        </w:rPr>
        <w:t xml:space="preserve"> </w:t>
      </w:r>
      <w:r w:rsidR="00147B24">
        <w:rPr>
          <w:rFonts w:eastAsia="Calibri"/>
          <w:color w:val="000000"/>
          <w:sz w:val="28"/>
          <w:szCs w:val="28"/>
          <w:lang w:eastAsia="vi-VN"/>
        </w:rPr>
        <w:t>Kế hoạch số 529/KH-UBND ngày 24/10/2024 của UBND tỉnh.</w:t>
      </w:r>
    </w:p>
    <w:p w14:paraId="52271EDD" w14:textId="366BD868" w:rsidR="00B50F07" w:rsidRDefault="00B50F07" w:rsidP="008D020F">
      <w:pPr>
        <w:spacing w:before="120"/>
        <w:ind w:firstLine="720"/>
        <w:jc w:val="both"/>
        <w:rPr>
          <w:rFonts w:eastAsia="Calibri"/>
          <w:color w:val="000000"/>
          <w:sz w:val="28"/>
          <w:szCs w:val="28"/>
          <w:lang w:eastAsia="vi-VN"/>
        </w:rPr>
      </w:pPr>
      <w:r>
        <w:rPr>
          <w:rFonts w:eastAsia="Calibri"/>
          <w:color w:val="000000"/>
          <w:sz w:val="28"/>
          <w:szCs w:val="28"/>
          <w:lang w:eastAsia="vi-VN"/>
        </w:rPr>
        <w:t>Ủy ban nhân dân tỉnh</w:t>
      </w:r>
      <w:r w:rsidR="005941EF">
        <w:rPr>
          <w:rFonts w:eastAsia="Calibri"/>
          <w:color w:val="000000"/>
          <w:sz w:val="28"/>
          <w:szCs w:val="28"/>
          <w:lang w:eastAsia="vi-VN"/>
        </w:rPr>
        <w:t xml:space="preserve"> </w:t>
      </w:r>
      <w:r w:rsidR="00EF6BEF">
        <w:rPr>
          <w:rFonts w:eastAsia="Calibri"/>
          <w:color w:val="000000"/>
          <w:sz w:val="28"/>
          <w:szCs w:val="28"/>
          <w:lang w:eastAsia="vi-VN"/>
        </w:rPr>
        <w:t>t</w:t>
      </w:r>
      <w:r w:rsidRPr="00EB2B0E">
        <w:rPr>
          <w:rFonts w:eastAsia="Calibri"/>
          <w:color w:val="000000"/>
          <w:sz w:val="28"/>
          <w:szCs w:val="28"/>
          <w:lang w:eastAsia="vi-VN"/>
        </w:rPr>
        <w:t xml:space="preserve">hông báo </w:t>
      </w:r>
      <w:r>
        <w:rPr>
          <w:rFonts w:eastAsia="Calibri"/>
          <w:color w:val="000000"/>
          <w:sz w:val="28"/>
          <w:szCs w:val="28"/>
          <w:lang w:eastAsia="vi-VN"/>
        </w:rPr>
        <w:t>để các cơ quan, đơn vị liên quan biết và tham dự làm việc đúng thời gian nêu trên</w:t>
      </w:r>
      <w:r w:rsidRPr="00EB2B0E">
        <w:rPr>
          <w:rFonts w:eastAsia="Calibri"/>
          <w:color w:val="000000"/>
          <w:sz w:val="28"/>
          <w:szCs w:val="28"/>
          <w:lang w:eastAsia="vi-VN"/>
        </w:rPr>
        <w:t>./.</w:t>
      </w:r>
    </w:p>
    <w:p w14:paraId="41D7F354" w14:textId="77777777" w:rsidR="005941EF" w:rsidRPr="00147B24" w:rsidRDefault="005941EF" w:rsidP="00B50F07">
      <w:pPr>
        <w:ind w:firstLine="709"/>
        <w:jc w:val="both"/>
        <w:rPr>
          <w:rFonts w:eastAsia="Calibri"/>
          <w:color w:val="000000"/>
          <w:sz w:val="6"/>
          <w:szCs w:val="12"/>
          <w:lang w:eastAsia="vi-VN"/>
        </w:rPr>
      </w:pPr>
    </w:p>
    <w:p w14:paraId="149EBEB3" w14:textId="77777777" w:rsidR="00B50F07" w:rsidRPr="006E1A31" w:rsidRDefault="00B50F07" w:rsidP="00B50F07">
      <w:pPr>
        <w:spacing w:before="60"/>
        <w:ind w:firstLine="709"/>
        <w:jc w:val="both"/>
        <w:rPr>
          <w:rFonts w:eastAsia="Calibri"/>
          <w:color w:val="000000"/>
          <w:spacing w:val="-2"/>
          <w:sz w:val="2"/>
          <w:szCs w:val="27"/>
          <w:lang w:eastAsia="vi-VN"/>
        </w:rPr>
      </w:pPr>
    </w:p>
    <w:tbl>
      <w:tblPr>
        <w:tblW w:w="9316" w:type="dxa"/>
        <w:tblLook w:val="01E0" w:firstRow="1" w:lastRow="1" w:firstColumn="1" w:lastColumn="1" w:noHBand="0" w:noVBand="0"/>
      </w:tblPr>
      <w:tblGrid>
        <w:gridCol w:w="5103"/>
        <w:gridCol w:w="4213"/>
      </w:tblGrid>
      <w:tr w:rsidR="00147B24" w14:paraId="5A87B73D" w14:textId="77777777" w:rsidTr="008D020F">
        <w:tc>
          <w:tcPr>
            <w:tcW w:w="5103" w:type="dxa"/>
          </w:tcPr>
          <w:p w14:paraId="2906A30F" w14:textId="77777777" w:rsidR="00147B24" w:rsidRDefault="00147B24" w:rsidP="007F039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14:paraId="7EAA3B9B" w14:textId="09E10D4C" w:rsidR="00147B24" w:rsidRDefault="00147B24" w:rsidP="008D0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41702">
              <w:rPr>
                <w:sz w:val="22"/>
                <w:szCs w:val="22"/>
              </w:rPr>
              <w:t>T</w:t>
            </w:r>
            <w:r w:rsidR="008D020F">
              <w:rPr>
                <w:sz w:val="22"/>
                <w:szCs w:val="22"/>
              </w:rPr>
              <w:t>/p</w:t>
            </w:r>
            <w:r>
              <w:rPr>
                <w:sz w:val="22"/>
                <w:szCs w:val="22"/>
              </w:rPr>
              <w:t xml:space="preserve"> mời</w:t>
            </w:r>
            <w:r w:rsidR="00C41702">
              <w:rPr>
                <w:sz w:val="22"/>
                <w:szCs w:val="22"/>
              </w:rPr>
              <w:t xml:space="preserve"> làm việc theo KH số 529/KH-UBND</w:t>
            </w:r>
            <w:r>
              <w:rPr>
                <w:sz w:val="22"/>
                <w:szCs w:val="22"/>
              </w:rPr>
              <w:t>;</w:t>
            </w:r>
          </w:p>
          <w:p w14:paraId="63BD9C3F" w14:textId="77777777" w:rsidR="00147B24" w:rsidRDefault="00147B24" w:rsidP="007F03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các PCT UBND tỉnh (để b/c);</w:t>
            </w:r>
          </w:p>
          <w:p w14:paraId="7C200F4D" w14:textId="77777777" w:rsidR="00147B24" w:rsidRDefault="00147B24" w:rsidP="007F03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 VP, các PCVP UBND tỉnh;</w:t>
            </w:r>
          </w:p>
          <w:p w14:paraId="74F7E4D2" w14:textId="0005F8A8" w:rsidR="00147B24" w:rsidRDefault="00147B24" w:rsidP="007F03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Phòng </w:t>
            </w:r>
            <w:r w:rsidR="008D020F">
              <w:rPr>
                <w:sz w:val="22"/>
                <w:szCs w:val="22"/>
              </w:rPr>
              <w:t>QT-TV (để bố trí);</w:t>
            </w:r>
          </w:p>
          <w:p w14:paraId="08A8DF8F" w14:textId="0B82E98F" w:rsidR="00147B24" w:rsidRDefault="00147B24" w:rsidP="007F0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N</w:t>
            </w:r>
            <w:r w:rsidR="008D020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14:paraId="5195373B" w14:textId="77777777" w:rsidR="00147B24" w:rsidRDefault="00147B24" w:rsidP="007F039C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4213" w:type="dxa"/>
          </w:tcPr>
          <w:p w14:paraId="6D2F7203" w14:textId="77777777" w:rsidR="00147B24" w:rsidRDefault="00147B24" w:rsidP="007F03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 w14:paraId="5035BC9F" w14:textId="77777777" w:rsidR="00147B24" w:rsidRDefault="00147B24" w:rsidP="007F03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 CHÁNH VĂN PHÒNG</w:t>
            </w:r>
          </w:p>
          <w:p w14:paraId="38921061" w14:textId="77777777" w:rsidR="00147B24" w:rsidRDefault="00147B24" w:rsidP="007F03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14:paraId="568B334D" w14:textId="77777777" w:rsidR="00147B24" w:rsidRDefault="00147B24" w:rsidP="007F039C">
            <w:pPr>
              <w:rPr>
                <w:b/>
                <w:sz w:val="28"/>
                <w:szCs w:val="28"/>
              </w:rPr>
            </w:pPr>
          </w:p>
          <w:p w14:paraId="353BF78D" w14:textId="77777777" w:rsidR="00147B24" w:rsidRPr="008D020F" w:rsidRDefault="00147B24" w:rsidP="007F039C">
            <w:pPr>
              <w:jc w:val="center"/>
              <w:rPr>
                <w:b/>
                <w:sz w:val="48"/>
                <w:szCs w:val="48"/>
              </w:rPr>
            </w:pPr>
          </w:p>
          <w:p w14:paraId="5894A93F" w14:textId="77777777" w:rsidR="00147B24" w:rsidRPr="00147B24" w:rsidRDefault="00147B24" w:rsidP="007F039C">
            <w:pPr>
              <w:jc w:val="center"/>
              <w:rPr>
                <w:b/>
                <w:sz w:val="66"/>
                <w:szCs w:val="40"/>
              </w:rPr>
            </w:pPr>
          </w:p>
          <w:p w14:paraId="5A2DCB99" w14:textId="77777777" w:rsidR="00147B24" w:rsidRDefault="00147B24" w:rsidP="007F039C">
            <w:pPr>
              <w:jc w:val="center"/>
              <w:rPr>
                <w:b/>
                <w:sz w:val="28"/>
                <w:szCs w:val="28"/>
              </w:rPr>
            </w:pPr>
          </w:p>
          <w:p w14:paraId="29E89422" w14:textId="2B3567AF" w:rsidR="00147B24" w:rsidRDefault="00C41702" w:rsidP="007F0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47B24">
              <w:rPr>
                <w:b/>
                <w:sz w:val="28"/>
                <w:szCs w:val="28"/>
              </w:rPr>
              <w:t xml:space="preserve">  Trần Công Thành</w:t>
            </w:r>
          </w:p>
        </w:tc>
      </w:tr>
    </w:tbl>
    <w:p w14:paraId="238D85AA" w14:textId="77777777" w:rsidR="00B50F07" w:rsidRPr="004F6FF5" w:rsidRDefault="00B50F07" w:rsidP="00B50F07">
      <w:pPr>
        <w:rPr>
          <w:rFonts w:eastAsia="Calibri"/>
          <w:sz w:val="2"/>
          <w:szCs w:val="27"/>
          <w:lang w:eastAsia="vi-VN"/>
        </w:rPr>
      </w:pPr>
    </w:p>
    <w:p w14:paraId="074D90D2" w14:textId="77777777" w:rsidR="00CA2E98" w:rsidRDefault="00CA2E98"/>
    <w:sectPr w:rsidR="00CA2E98" w:rsidSect="00DE2DA1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077" w:right="1077" w:bottom="1077" w:left="1644" w:header="567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DA011" w14:textId="77777777" w:rsidR="00C96B29" w:rsidRDefault="00C96B29">
      <w:r>
        <w:separator/>
      </w:r>
    </w:p>
  </w:endnote>
  <w:endnote w:type="continuationSeparator" w:id="0">
    <w:p w14:paraId="07E21F56" w14:textId="77777777" w:rsidR="00C96B29" w:rsidRDefault="00C9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721F3" w14:textId="77777777" w:rsidR="00436BAE" w:rsidRDefault="005941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E4744" w14:textId="77777777" w:rsidR="00436BAE" w:rsidRDefault="00436B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8BE77" w14:textId="77777777" w:rsidR="00436BAE" w:rsidRDefault="00436B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6B437" w14:textId="77777777" w:rsidR="00C96B29" w:rsidRDefault="00C96B29">
      <w:r>
        <w:separator/>
      </w:r>
    </w:p>
  </w:footnote>
  <w:footnote w:type="continuationSeparator" w:id="0">
    <w:p w14:paraId="0B115E95" w14:textId="77777777" w:rsidR="00C96B29" w:rsidRDefault="00C9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19B6" w14:textId="77777777" w:rsidR="00436BAE" w:rsidRDefault="005941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2F3675" w14:textId="77777777" w:rsidR="00436BAE" w:rsidRDefault="00436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9480D" w14:textId="77777777" w:rsidR="00436BAE" w:rsidRDefault="005941E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55DF071" w14:textId="77777777" w:rsidR="00436BAE" w:rsidRDefault="00436BAE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07"/>
    <w:rsid w:val="001473E4"/>
    <w:rsid w:val="00147B24"/>
    <w:rsid w:val="00274ADC"/>
    <w:rsid w:val="00332346"/>
    <w:rsid w:val="00436BAE"/>
    <w:rsid w:val="004565EE"/>
    <w:rsid w:val="005941EF"/>
    <w:rsid w:val="00616BB7"/>
    <w:rsid w:val="007B3CA6"/>
    <w:rsid w:val="008D020F"/>
    <w:rsid w:val="00AF45BF"/>
    <w:rsid w:val="00B50F07"/>
    <w:rsid w:val="00B927DB"/>
    <w:rsid w:val="00C2472D"/>
    <w:rsid w:val="00C41702"/>
    <w:rsid w:val="00C96B29"/>
    <w:rsid w:val="00CA2E98"/>
    <w:rsid w:val="00DE2DA1"/>
    <w:rsid w:val="00EF6BEF"/>
    <w:rsid w:val="00F07AE1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50D7"/>
  <w15:chartTrackingRefBased/>
  <w15:docId w15:val="{025AF60F-4223-45D2-960A-D96FCA82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07"/>
    <w:pPr>
      <w:spacing w:after="0" w:line="240" w:lineRule="auto"/>
    </w:pPr>
    <w:rPr>
      <w:rFonts w:eastAsia="Times New Roman" w:cs="Times New Roman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F07"/>
    <w:rPr>
      <w:rFonts w:eastAsia="Times New Roman" w:cs="Times New Roman"/>
      <w:sz w:val="30"/>
      <w:szCs w:val="30"/>
    </w:rPr>
  </w:style>
  <w:style w:type="character" w:styleId="PageNumber">
    <w:name w:val="page number"/>
    <w:basedOn w:val="DefaultParagraphFont"/>
    <w:rsid w:val="00B50F07"/>
  </w:style>
  <w:style w:type="paragraph" w:styleId="Footer">
    <w:name w:val="footer"/>
    <w:basedOn w:val="Normal"/>
    <w:link w:val="FooterChar"/>
    <w:rsid w:val="00B50F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0F07"/>
    <w:rPr>
      <w:rFonts w:eastAsia="Times New Roman" w:cs="Times New Roman"/>
      <w:sz w:val="30"/>
      <w:szCs w:val="30"/>
    </w:rPr>
  </w:style>
  <w:style w:type="character" w:customStyle="1" w:styleId="BodyTextChar">
    <w:name w:val="Body Text Char"/>
    <w:link w:val="BodyText"/>
    <w:rsid w:val="00B50F07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50F07"/>
    <w:pPr>
      <w:widowControl w:val="0"/>
      <w:shd w:val="clear" w:color="auto" w:fill="FFFFFF"/>
      <w:spacing w:after="100" w:line="259" w:lineRule="auto"/>
      <w:ind w:firstLine="400"/>
      <w:jc w:val="both"/>
    </w:pPr>
    <w:rPr>
      <w:rFonts w:eastAsiaTheme="minorHAnsi" w:cstheme="minorBidi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B50F07"/>
    <w:rPr>
      <w:rFonts w:eastAsia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</cp:revision>
  <dcterms:created xsi:type="dcterms:W3CDTF">2024-10-28T02:17:00Z</dcterms:created>
  <dcterms:modified xsi:type="dcterms:W3CDTF">2024-10-28T02:35:00Z</dcterms:modified>
</cp:coreProperties>
</file>